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Békés vármegyében is megjelent a szőlő aranyszínű sárgasága betegsége</w:t>
      </w:r>
      <w:bookmarkEnd w:id="0"/>
    </w:p>
    <w:p>
      <w:pPr/>
      <w:r>
        <w:rPr/>
        <w:t xml:space="preserve">A Nemzeti Élelmiszerlánc-biztonsági Hivatal (Nébih) elsőként Újkígyóson majd Mezőberényben vett laboratóriumi mintákban igazolta a szőlő aranyszínű sárgaságát okozó kórokozó jelenlétét Békés vármegyében. Ezzel már 13 vármegye érintett. A betegség ellen továbbra is csak megelőző intézkedésekkel lehet védekezni, ezért kiemelten fontos, hogy a gazdák rendszeresen ellenőrizzék ültetvényeiket, és gyanú esetén haladéktalanul értesítsék a hatóságokat.</w:t>
      </w:r>
    </w:p>
    <w:p>
      <w:pPr/>
      <w:r>
        <w:rPr/>
        <w:t xml:space="preserve">A hatósági mintavételre a Grapevine flavescence dorée (FD) fitoplazma, mint zárlati károsító jelenlétének gyanúja miatt volt szükség Újkígyóson és Mezőberényben. A tüneteket mutató szőlőlevél minták vizsgálata során a Nébih laboratóriuma igazolta a zárlati kórokozó jelenlétét. A megerősített fertőzés okán a területileg illetékes vármegyei kormányhivatal növényvédelmi szakemberei haladéktalanul megkezdték a zárlati intézkedéseket annak érdekében, hogy felszámolják a károsító által okozott fertőzést, és megakadályozzák annak megtelepedését és továbbterjedését.</w:t>
      </w:r>
    </w:p>
    <w:p>
      <w:pPr/>
      <w:r>
        <w:rPr/>
        <w:t xml:space="preserve">A hatóság ismételten felhívja a szőlőtermesztők figyelmét, hogy az FD elleni védekezés csak preventív eszközökkel, köztük az egészséges szaporítóanyag beszerzésével és vektora, az amerikai szőlőkabóca elleni védekezéssel valósítható meg. A védekezés megfelelő időzítésében segítséget nyújt a Nébih károsító monitoring rendszere. Az interaktív térkép segítségével nyomon követhető az amerikai szőlőkabóca terjedése.</w:t>
      </w:r>
    </w:p>
    <w:p>
      <w:pPr/>
      <w:r>
        <w:rPr/>
        <w:t xml:space="preserve">Amennyiben nem-honos károsítókkal vagy az általuk okozott tünetekkel találkozik, haladéktalanul értesítsék a területileg illetékes vármegyei kormányhivatal növényegészségügyi felügyelőjét és a Nébih-et.</w:t>
      </w:r>
    </w:p>
    <w:p>
      <w:pPr/>
      <w:r>
        <w:rPr/>
        <w:t xml:space="preserve">A bejelentéssel kapcsolatos további információk elérhetőek: https://portal.nebih.gov.hu/-/bejelentes-kotelezett-karositok</w:t>
      </w:r>
    </w:p>
    <w:p>
      <w:pPr/>
      <w:r>
        <w:rPr/>
        <w:t xml:space="preserve">A témában minden fontos információ elérhető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https://hellosajto.hu/?p=24890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C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2025-08-19T18:28:48+00:00</dcterms:created>
  <dcterms:modified xsi:type="dcterms:W3CDTF">2025-08-19T18:28:48+00:00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