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Nem csak a mennyiség számít, az algák alakja is befolyásolja a vízminőséget</w:t>
      </w:r>
      <w:bookmarkEnd w:id="0"/>
    </w:p>
    <w:p>
      <w:pPr/>
      <w:r>
        <w:rPr/>
        <w:t xml:space="preserve">A hazai vizek algásodása egyre súlyosabb probléma, de nemcsak a mennyiség, hanem az algák alakja is számít. Az eltérő formák ugyanis különböző mértékben árnyékolják a vízoszlopot, befolyásolva a fényviszonyokat és az oxigéntermelést. Kutatók most először tudnak olyan pontos adatokat adni a mikroalgák árnyékolásának mértékére vonatkozóan, melyek alkalmazásával új lehetőség nyílik a víz optikai tulajdonságainak és a vizek minőségének vizsgálatára. </w:t>
      </w:r>
    </w:p>
    <w:p>
      <w:pPr/>
      <w:r>
        <w:rPr/>
        <w:t xml:space="preserve">Tavainkat és folyóinkat számos olyan terhelés éri, melyek eredményeként növekszik tápanyagtartalmuk, ami a lebegő életmódot folytató mikroalgák, a fitoplankton mennyiségének nemkívánatos növekedésével jár. Az algák tömeges jelenléte megváltoztatja a vizek átlátszóságát, a fény által átvilágított réteg vastagságát, ahol a fotoszintézisre, és ezáltal oxigéntermelésre lehetőség van. A vizek állapota szempontjából ugyanakkor nem mindegy, hogy a fitoplankton milyen csoportjai veszik fel ezt a tápanyagot és alakítanak ki nagy biomasszát, magyarázzák a kutatók.  </w:t>
      </w:r>
    </w:p>
    <w:p>
      <w:pPr/>
      <w:r>
        <w:rPr/>
        <w:t xml:space="preserve">Azt, hogy az algák milyen mértékben árnyékolnak, és változtatják meg a vizek említett optikai sajátságait, attól függ, hogy milyen méretű és alakú algasejtek, kolóniák vannak jelen a planktonban. Bár az algák méretét mikroszkóppal meg lehet mérni, azt eddig még senki sem tudta megbecsülni, hogy ugyanakkora térfogatú, de eltérő alakú algák mennyire különbözően árnyékolják a vizet.  </w:t>
      </w:r>
    </w:p>
    <w:p>
      <w:pPr/>
      <w:r>
        <w:rPr/>
        <w:t xml:space="preserve">A HUN-REN Ökológiai Kutatóközpont (HUN-REN ÖK) Vízi Ökológiai Intézetében folyó kutatások azonban ezen most változatnak – eredményeiket a víztudományok legrangosabb szaklapjában a Water Research-ben közölték.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434108527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A fajok vetületének adatbázisa immár lehetővé teszi meglévő kutatási és vízminőségi fitoplankton adatok újraértelmezését, és olyan beavatkozások tervezését, melyek segítik a megfelelő plankton-kialakulását és ezzel a vizek minőségének javulását.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8.1335952848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Ökológiai Kutatóközpont
                <w:br/>
                <w:br/>
                A Funkcionális Algológiai Kutatócsoport tagjai több mint 800 algafaj 3dimenziós digitális modelljét készítették el, és kidolgoztak egy matematikai és informatikai eljárást, mely során a modelleket egy virtuális térben mozgatva lehetővé válik az árnyékolt területük pontos megadása.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https://hellosajto.hu/?p=24865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CC2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2025-08-18T19:51:29+00:00</dcterms:created>
  <dcterms:modified xsi:type="dcterms:W3CDTF">2025-08-18T19:51:29+00:00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