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Kulcsfontosságú a korai felismerés a szőlő aranyszínű sárgaság betegség elleni védekezésben</w:t>
      </w:r>
      <w:bookmarkEnd w:id="0"/>
    </w:p>
    <w:p>
      <w:pPr/>
      <w:r>
        <w:rPr/>
        <w:t xml:space="preserve">A Nemzeti Élelmiszerlánc-biztonsági Hivatal (Nébih) felhívja a szőlősgazdák figyelmét a szőlő aranyszínű sárgaság betegség korai felismerésének fontosságára. A kórokozó súlyos növényegészségügyi és gazdasági károkat okozhat, komoly veszélyt jelentve a hazai szőlőtermesztésre. A hatékony védekezéshez fontos, hogy a gazdák rendszeresen ellenőrizzék ültetvényeiket, és gyanú esetén haladéktalanul értesítsék a területileg illetékes vármegyei kormányhivatal növényegészségügyi felügyelőjét és a Nébih-et.</w:t>
      </w:r>
    </w:p>
    <w:p>
      <w:pPr/>
      <w:r>
        <w:rPr/>
        <w:t xml:space="preserve">Minden szőlőtermesztőnek ismernie kell a szőlő aranyszínű sárgaság betegség jellemzőit, hiszen e súlyos kór a teljes hazai szőlőtermelést veszélyezteti. A már 15 magyar borvidéken jelen lévő karantén kórokozó a szőlőben komoly növényegészségügyi, ezáltal súlyos gazdasági károkat okoz. </w:t>
      </w:r>
    </w:p>
    <w:p>
      <w:pPr/>
      <w:r>
        <w:rPr/>
        <w:t xml:space="preserve">A fitoplazmás betegség önálló terjedésre nem képes, a fertőzést rovarvektor, elsősorban az amerikai szőlőkabóca (Scaphoideus titanus) terjeszti. A kórokozó jelenléte csakis laboratóriumi vizsgálattal igazolható minden kétséget kizáróan, azonban a legjellemzőbb tünetek a nyári hónapoktól az ültetvényeken is megfigyelhetőek. A fertőzés jelei közé tartozik a levelek fonák felé történő kanalasodása, háromszög alakú sodródása, valamint a fehér borszőlőfajták sárguló, foltokban elhaló levelei. A kékszőlő-fajták esetében a levélerek között vörösödés lép fel, miközben a főerek zöldek maradnak. A levelek papírszerűen megkeményednek, majd lehullanak. A hajtások nem fásodnak, a vesszők elvékonyodnak, gumiszerűvé válnak, és gyakran a „szomorúfűzre” emlékeztető, csüngő formát vesznek fel. Emellett rövidülnek az ízközök, a fürtök fejlődése zavart szenved: a bogyók aszottá válnak, rossz ízűek, alacsony cukor-, de magas savtartalmúak lesznek. </w:t>
      </w:r>
    </w:p>
    <w:p>
      <w:pPr/>
      <w:r>
        <w:rPr/>
        <w:t xml:space="preserve">A betegség szempontjából különösen veszélyes, hogy az amerikai eredetű szőlőfajták gyakran tünetmentesek, így rejtetten is fennmaradhat a kórokozó az ültetvényben. Emiatt nemcsak a tünetek felismerése, hanem a betegség terjesztéséért felelős amerikai szőlőkabóca elleni védekezés is kiemelt jelentőségű. Augusztus elején az amerikai szőlőkabóca kifejlett egyedei tömegesen jelen lehetnek a szőlőültetvényeken, különösen a hajtások felső levelein. A fertőzőképesség kialakulásához a kabócának 7-8 napos folyamatos táplálkozásra van szüksége, de már az L3-as lárvastádiumú lárva is képes felvenni a fitoplazmát. A kifejlett rovar 5-6 mm-es, világosbarna-narancssárga színű, feji részének teteje enyhén csúcsos és annak elülső élén fekete csík mintázat látható. A rovarok megfigyeléséhez sárga ragacslapokat ajánlott kihelyezni. Fontos tudni, hogy a kabóca könnyen összetéveszthető más fajokkal, ezért pontos beazonosításához laboratóriumi vizsgálat javasolt.</w:t>
      </w:r>
    </w:p>
    <w:p>
      <w:pPr/>
      <w:r>
        <w:rPr/>
        <w:t xml:space="preserve">A védekezés megfelelő időzítésében segítséget nyújt a Nébih károsító monitoring rendszere. Az interaktív térkép segítségével nyomon követhető az amerikai szőlőkabóca terjedése. A rendszerben a kormányhivatalok növényvédelmi felülegyelői az észlelés helye mellett a szőlőkabóca fejlődési stádiumát is rögzítik. A szőlősgazdák felelőssége kulcsfontosságú: ha nem lépünk időben, a betegség visszafordíthatatlan károkat okozhat a teljes hazai növénytermesztésben. Fontos, hogy a termesztők gyanú esetén értesítsék a területileg illetékes kormányhivatalt és a Nébih-et a novenyegeszsegugy@nebih.gov.hu e-mail címen. A bejelentéshez szükséges formanyomtatvány, valamint a témában további hasznos információk elérhetőek a Nébih tematikus aloldalán: https://portal.nebih.gov.hu/amerikai-szolokaboca.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https://hellosajto.hu/?p=24635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57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2025-08-06T18:28:53+00:00</dcterms:created>
  <dcterms:modified xsi:type="dcterms:W3CDTF">2025-08-06T18:28:53+00:00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