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Az árvaszúnyogok tojáscsomóit hitték medúzáknak a Balatonban</w:t>
      </w:r>
      <w:bookmarkEnd w:id="0"/>
    </w:p>
    <w:p>
      <w:pPr/>
      <w:r>
        <w:rPr/>
        <w:t xml:space="preserve">Az elmúlt időszakban több lakossági megkeresés is érkezett a HUN-REN Balatoni Limnológiai Kutatóintézethez, valamint számos hivatalos hatósági megkeresés mentén kérték kutatóintézetünk véleményét. A beszámolók kisebb-nagyobb kocsonyás 2-8-10 képletek magányos és tömeges megjelenéséről szóltak, de mint kiderült, azok nem medúzák, hanem árvaszúnyogtojások voltak.</w:t>
      </w:r>
    </w:p>
    <w:p>
      <w:pPr/>
      <w:r>
        <w:rPr/>
        <w:t xml:space="preserve">Az elmúlt hetekben több esetben medúzaszerű képletek tömegeit vélték látni a Balatonban, számolt be Facebook-oldalán a HUN-REN BLKI. Intézetünk a begyűjtött képletek tanulmányozása után megállapította, a „balatoni medúza” a jelenleg is folyó árvaszúnyograjzással kapcsolatos jelenség. A több centiméteres kocsonyás képletek az árvaszúnyog fajok szaporodásához köthető tojáscsomók, a következő árvaszúnyog generáció előhírnökei.</w:t>
      </w:r>
    </w:p>
    <w:p>
      <w:pPr/>
      <w:r>
        <w:rPr/>
        <w:t xml:space="preserve">A nőstény árvaszúnyog a tojásrakáskor hosszú, kocsonyás, nyálkás tokba (tojáscsomóba) helyezi a petéket. Ez a nyálkás burok vízben gyorsan megduzzad, és védelmet nyújt a petéknek a kiszáradás, mechanikai sérülés és ragadozók ellen, valamint táplálékként szolgál a kikelő lárváknak. A peték apró gyöngysorként helyezkednek el a burokban. A nőstény rendszerint a vízfelszínre vagy a víz alatti növényzetre, kövekhez, hínárhoz rögzíti a tojáscsomót.</w:t>
      </w:r>
    </w:p>
    <w:p>
      <w:pPr/>
      <w:r>
        <w:rPr/>
        <w:t xml:space="preserve">Az idei, 30 éve nemlátott mértékű árvaszúnyograjzásnak, a Balaton hullámzásának és áramlási viszonyainak köszönhetően ezen képletek – a szakirodalom szerint sem gyakori – tömeges megjelenési formát produkálnak. Ezt gondolták többen is „balatoni medúzának”.</w:t>
      </w:r>
    </w:p>
    <w:p>
      <w:pPr/>
      <w:r>
        <w:rPr/>
        <w:t xml:space="preserve">A szakirodalmi adatok szerint a jelenségnek emberi egészségre gyakorolt káros hatása nincs.</w:t>
      </w:r>
    </w:p>
    <w:p>
      <w:pPr/>
      <w:r>
        <w:rPr/>
        <w:t xml:space="preserve">Az elmúlt években hazánkban is egyre több víztérben számolnak be édesvízi medúza megjelenéséről. A Craspedacusta sowerbyi édesvízi medúza faj, legfeljebb 2-4 centiméteresre nő, lüktető mozgással úszik a vízben, főleg bányatavakban fordul elő, kocsonyás áttetsző megjelenése szokatlan lehet vizeinkben.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 Balatoni Limnológiai Kutatóintézet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49.7560975609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 Balatoni Limnológiai Kutatóintézet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 Balatoni Limnológiai Kutatóintézet
                <w:br/>
                <w:br/>
              </w:t>
            </w:r>
          </w:p>
        </w:tc>
      </w:tr>
    </w:tbl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https://hellosajto.hu/?p=24605
        </w:t>
      </w:r>
    </w:p>
    <w:sectPr>
      <w:headerReference w:type="default" r:id="rId10"/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2025-08-06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143E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2025-08-05T17:07:10+00:00</dcterms:created>
  <dcterms:modified xsi:type="dcterms:W3CDTF">2025-08-05T17:07:10+00:00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