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Legyőzni a gyógyíthatatlant</w:t>
      </w:r>
      <w:bookmarkEnd w:id="0"/>
    </w:p>
    <w:p>
      <w:pPr/>
      <w:r>
        <w:rPr/>
        <w:t xml:space="preserve">Egy, a Debreceni Egyetem Gyógyszerésztudományi Karán végzett kutatásnak köszönhetően néhány lépéssel közelebb került a tudomány az ALS nevű, jelenleg még nem gyógyítható idegrendszeri betegség legyőzéséhez. A kór felderítését és gyógyítását célzó kutatásért a Gróf Tisza István Debreceni Egyetemért Alapítvány Publikációs Díjat adományozott az ezzel foglalkozóknak.</w:t>
      </w:r>
    </w:p>
    <w:p>
      <w:pPr/>
      <w:r>
        <w:rPr/>
        <w:t xml:space="preserve">Az amiotrófiás laterálszklerózis (ALS) egy progresszív neurodegeneratív betegség, amely az agy és a gerincvelő mozgató idegsejtjeit érinti. A kór az izmok fokozatos gyengüléséhez, sorvadásához vezet, ami kezdetben légzési nehézségekhez, nyelési problémákhoz, mozgásképtelenséghez, akár a beteg halálához is vezethet. </w:t>
      </w:r>
    </w:p>
    <w:p>
      <w:pPr/>
      <w:r>
        <w:rPr/>
        <w:t xml:space="preserve">A gyógyíthatatlan ALS kialakulásának molekuláris oka összetett és nem teljesen ismert. A betegség diagnosztizálása ráadásul jelentős kihívást jelent, mivel tünetei sok más kórhoz hasonlóak. </w:t>
      </w:r>
    </w:p>
    <w:p>
      <w:pPr/>
      <w:r>
        <w:rPr/>
        <w:t xml:space="preserve">A Debreceni Egyetem (DE) Gyógyszerésztudományi Kar (GYTK) Molekuláris és Nanogyógyszerészeti Tanszékén működő Lendület Genomszerkezet és Rekombináció Kutatócsoport a közelmúltban ALS betegből vett vérmintákon végzett úgynevezett integratív epigenomikai vizsgálatot. </w:t>
      </w:r>
    </w:p>
    <w:p>
      <w:pPr/>
      <w:r>
        <w:rPr/>
        <w:t xml:space="preserve">- A DNS-variánsok és mutációk vizsgálatához klinikai exom-szekvenálást, a kromoszómális R-hurok eloszlás értékeléséhez DNS-RNS hibrid immunprecipitációs szekvenálást, a DNS-metilációs változások vizsgálatához pedig biszulfit-szekvenálást használtunk. Ezeket az adatkészleteket kombináltuk, hogy létrehozzuk a vizsgált ALS-esetekhez kapcsolódó genetikai és epigenetikai változások multiomikai adattárát – ismertette a kutatást vezető Székvölgyi Lóránt, az MTA doktora, a DE GYTK docense.</w:t>
      </w:r>
    </w:p>
    <w:p>
      <w:pPr/>
      <w:r>
        <w:rPr/>
        <w:t xml:space="preserve">A szakember hozzátette: az adattár alkalmas arra, hogy új összefüggéseket tárjon fel az egyes betegeken belül és a teljes betegcsoportban. Az itt leírt molekuláris jellemzők várhatóan az ALS további mechanisztikus vizsgálataihoz vezetnek, fényt derítve a mögöttes genetikai és epigenetikai okokra, és elősegítve az új terápiák kifejlesztését a betegség leküzdésére.</w:t>
      </w:r>
    </w:p>
    <w:p>
      <w:pPr/>
      <w:r>
        <w:rPr/>
        <w:t xml:space="preserve">A kutatás eredményeit összefoglaló angol nyelvű tanulmány teljes egészében itt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AE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2025-07-27T18:01:50+00:00</dcterms:created>
  <dcterms:modified xsi:type="dcterms:W3CDTF">2025-07-27T18:01:50+00:00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