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Rekordszámú hallgató kezdi meg tanulmányait a Soproni Egyetemen – újabb felvételi csúcs született</w:t>
      </w:r>
      <w:bookmarkEnd w:id="0"/>
    </w:p>
    <w:p>
      <w:pPr/>
      <w:r>
        <w:rPr/>
        <w:t xml:space="preserve">A 2025. július 23-án este nyilvánosságra hozott ponthatárok újabb mérföldkőhöz juttatták a Soproni Egyetemet: az intézménybe felvett hallgatók száma 11%-kal nőtt, elérve az 1364 főt, amellyel újabb felvételi rekord született.</w:t>
      </w:r>
    </w:p>
    <w:p>
      <w:pPr/>
      <w:r>
        <w:rPr/>
        <w:t xml:space="preserve">A dinamikusan növekvő érdeklődés nem véletlen: a Soproni Egyetem korszerű, hallgatóközpontú képzési kínálata, szakmai hitelessége és fenntarthatóság iránti elköteleződése egyre több pályaválasztót szólít meg. A mesterképzések és a felnőttképzési formák iránti kereslet is látványosan emelkedett.</w:t>
      </w:r>
    </w:p>
    <w:p>
      <w:pPr/>
      <w:r>
        <w:rPr/>
        <w:t xml:space="preserve">„Ez a siker talán nem véletlen, hiszen az egyetem – amely 2025-ben elnyerte „Az Év Egyeteme országos díjat a „sikeres felvételi kampányok” kategóriájában – kiemelkedően eredményes kommunikációs kampányt folytatott, különösen a közösségi média felületein” – hangsúlyozta Prof. Dr. Fábián Attila, a Soproni Egyetem rektora. Úgy fogalmazott: „büszkék lehetünk arra, hogy 1760 elsőhelyes jelentkezőből 1364-et felvettünk – ez megerősíti, hogy jó úton járunk”.</w:t>
      </w:r>
    </w:p>
    <w:p>
      <w:pPr/>
      <w:r>
        <w:rPr/>
        <w:t xml:space="preserve">Az egyetem képzési kínálata a klasszikus erdő- és faipari mérnöki szakokon túl ma már a gazdaságtudományi, pedagógiai, művészeti és társadalomtudományi területeken is jelentős. A legmagasabb ponthatárok a gazdálkodás és menedzsment, a tervezőgrafika, az építőművészet és a gyógypedagógia szakokon alakultak ki – utóbbiakhoz közel 400 pont kellett a bejutáshoz.</w:t>
      </w:r>
    </w:p>
    <w:p>
      <w:pPr/>
      <w:r>
        <w:rPr/>
        <w:t xml:space="preserve">Az elmúlt hetekben mindenki együtt izgult a jelentkezőkkel, és a közös erőfeszítések új rekordokat eredményeztek – mondta Dr. Pásztor Enikő oktatási rektorhelyettes. „Kiemelkedő volt a Benedek Elek Pedagógiai Kar pedagógus képzései iránti nagy érdeklődés, és örömteli hír, hogy a mesterszakok, valamint angol nyelvű képzések iránt is nőtt az igény” – tette hozzá.</w:t>
      </w:r>
    </w:p>
    <w:p>
      <w:pPr/>
      <w:r>
        <w:rPr/>
        <w:t xml:space="preserve">A Soproni Egyetem a pótfelvételi időszakban is nyitott kapukkal várja a leendő hallgatókat – alapszakokon, mesterszakokon és szakirányú továbbképzéseken egyaránt. Az intézmény ősszel megújult kollégiumokkal, közösségi terekkel és a népszerű Soproni Egyetemi Napokkal fogadja új hallgatóit.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https://hellosajto.hu/?p=24414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10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2025-07-24T19:27:14+00:00</dcterms:created>
  <dcterms:modified xsi:type="dcterms:W3CDTF">2025-07-24T19:27:14+00:00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