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Soproni Egyetemről Kínába – ifjú mérnökhallgatók élménybeszámoló sorozata</w:t>
      </w:r>
      <w:bookmarkEnd w:id="0"/>
    </w:p>
    <w:p>
      <w:pPr/>
      <w:r>
        <w:rPr/>
        <w:t xml:space="preserve">A Soproni Egyetem Faipari Mérnöki és Kreatívipari Karának két hallgatója, Kesjár Márkó és Kötél Tamás úgy döntött, hogy szakmai gyakorlatukat egy igazán különleges helyszínen teljesítik: Kínában. A Pannónia Ösztöndíjprogram támogatásával a Shandongi Mezőgazdasági Egyetemre vezetett útjuk, ahol nemcsak modern laboratóriumi kutatásokban vehetnek részt, hanem testközelből ismerhetik meg a kínai kultúra sokszínűségét.</w:t>
      </w:r>
    </w:p>
    <w:p>
      <w:pPr/>
      <w:r>
        <w:rPr/>
        <w:t xml:space="preserve">A Soproni Egyetem sorozatában saját szavaikkal számolnak be élményeikről, benyomásaikról, kihívásaikról és arról, hogy mit is jelent fiatal európaiként egy többmilliós kínai városban helytállni – miközben szakmai tudásukat is gazdagítják.</w:t>
      </w:r>
    </w:p>
    <w:p>
      <w:pPr/>
      <w:r>
        <w:rPr/>
        <w:t xml:space="preserve">Az első részben elmesélik, hogyan választották ki az úti célt, milyen volt az érkezésük Pekingbe, és hogyan indult a laboratóriumi gyakorlat Tai’an városában:</w:t>
      </w:r>
    </w:p>
    <w:p>
      <w:pPr/>
      <w:r>
        <w:rPr/>
        <w:t xml:space="preserve">"A kínai emberek rendkívül barátságosak és segítőkészek. Bár az angolt kevesen beszélik az idősebbek körében, a fordítóalkalmazások segítségével a kommunikáció mégis megoldható. Szinte bármikor, ha segítségre volt szükségünk, azonnal akadt valaki, aki segített. Mi, európaiak, itt különlegesnek számítunk, így előfordul, hogy megállítanak minket az utcán egy fotóra, vagy csak kíváncsian néznek ránk."</w:t>
      </w:r>
    </w:p>
    <w:p>
      <w:pPr/>
      <w:r>
        <w:rPr/>
        <w:t xml:space="preserve">Az élménybeszámoló első része elérhető itt: https://fmk.uni-sopron.hu/sopronbol-kinaba-a-soproni-egyetem-ket-hallgatojanak-kalandjai-a-vilag-masik-felen </w:t>
      </w:r>
    </w:p>
    <w:p>
      <w:pPr/>
      <w:r>
        <w:rPr/>
        <w:t xml:space="preserve">A sorozat második részében betekintést nyerhetünk abba, hogyan telik egy átlagos munkanap Kínában, mik az árak, hogyan működik a fizetés, és az is kiderül, lehet-e boldog születésnapot ünnepelni több mint 8000 kilométerre az otthontól. Kövessék figyelemmel hallgatóink inspiráló és tanulságos utazását – a világ egy egészen másik oldaláról!</w:t>
      </w:r>
    </w:p>
    <w:p>
      <w:pPr/>
      <w:r>
        <w:rPr/>
        <w:t xml:space="preserve">"Kínában a hivatalos fizetőeszköz a jüan (RMB vagy CNY). Egy jüan körülbelül 50 forintnak felel meg. Így minden ár, amit itt látunk, elsőre nagyon alacsonynak tűnik, és sok esetben valóban az is. Az itteni árszínvonal – főleg az étkezés és a közlekedés terén – lényegesen kedvezőbb, mint amit otthon megszoktunk.”</w:t>
      </w:r>
    </w:p>
    <w:p>
      <w:pPr/>
      <w:r>
        <w:rPr/>
        <w:t xml:space="preserve">Hogy ezt szemléltessük, összegyűjtöttünk néhány jellemző példát a mindennapi kiadásainkból:</w:t>
      </w:r>
    </w:p>
    <w:p>
      <w:pPr/>
      <w:r>
        <w:rPr/>
        <w:t xml:space="preserve">1 jüan: 50 Ft</w:t>
      </w:r>
    </w:p>
    <w:p>
      <w:pPr/>
      <w:r>
        <w:rPr/>
        <w:t xml:space="preserve">Ebéd a campuson: 15 jüan (~750 Ft)</w:t>
      </w:r>
    </w:p>
    <w:p>
      <w:pPr/>
      <w:r>
        <w:rPr/>
        <w:t xml:space="preserve">Étkezés egy étteremben: 30–40 jüan (~1500–2000 Ft)</w:t>
      </w:r>
    </w:p>
    <w:p>
      <w:pPr/>
      <w:r>
        <w:rPr/>
        <w:t xml:space="preserve">Az élménybeszámoló második része elérhető itt: https://fmk.uni-sopron.hu/sopronbol-kinaba-folytatodik-kesjar-marko-es-kotel-tamas-elmenybeszamoloja-2-resz</w:t>
      </w:r>
    </w:p>
    <w:p>
      <w:pPr/>
      <w:r>
        <w:rPr/>
        <w:t xml:space="preserve">További tartalmak és friss élmények a két hallgató Instagram oldalán:</w:t>
      </w:r>
    </w:p>
    <w:p>
      <w:pPr/>
      <w:r>
        <w:rPr/>
        <w:t xml:space="preserve">https://www.instagram.com/tamaskotelhttps://www.instagram.com/kesjarmarko621</w:t>
      </w:r>
    </w:p>
    <w:p>
      <w:pPr/>
      <w:r>
        <w:rPr/>
        <w:t xml:space="preserve">Sajtókapcsolat:</w:t>
      </w:r>
    </w:p>
    <w:p>
      <w:pPr>
        <w:numPr>
          <w:ilvl w:val="0"/>
          <w:numId w:val="1"/>
        </w:numPr>
      </w:pPr>
      <w:r>
        <w:rPr/>
        <w:t xml:space="preserve">Gál Ildikó</w:t>
      </w:r>
    </w:p>
    <w:p>
      <w:pPr>
        <w:numPr>
          <w:ilvl w:val="0"/>
          <w:numId w:val="1"/>
        </w:numPr>
      </w:pPr>
      <w:r>
        <w:rPr/>
        <w:t xml:space="preserve">Soproni Egyetem</w:t>
      </w:r>
    </w:p>
    <w:p>
      <w:pPr>
        <w:numPr>
          <w:ilvl w:val="0"/>
          <w:numId w:val="1"/>
        </w:numPr>
      </w:pPr>
      <w:r>
        <w:rPr/>
        <w:t xml:space="preserve">gal.ildiko@uni-sopron.hu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04.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Soproni Egyetem
                <w:br/>
                <w:br/>
              </w:t>
            </w:r>
          </w:p>
        </w:tc>
      </w:tr>
    </w:tbl>
    <w:p>
      <w:pPr/>
      <w:r>
        <w:rPr/>
        <w:t xml:space="preserve">Eredeti tartalom: Soproni Egyetem</w:t>
      </w:r>
    </w:p>
    <w:p>
      <w:pPr/>
      <w:r>
        <w:rPr/>
        <w:t xml:space="preserve">Továbbította: Helló Sajtó! Üzleti Sajtószolgálat</w:t>
      </w:r>
    </w:p>
    <w:p>
      <w:pPr/>
      <w:r>
        <w:rPr/>
        <w:t xml:space="preserve">
          Ez a sajtóközlemény a következő linken érhető el:
          <w:br/>
          https://hellosajto.hu/?p=24264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Soproni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9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2025-07-16T17:24:07+00:00</dcterms:created>
  <dcterms:modified xsi:type="dcterms:W3CDTF">2025-07-16T17:24:07+00:00</dcterms:modified>
</cp:coreProperties>
</file>

<file path=docProps/custom.xml><?xml version="1.0" encoding="utf-8"?>
<Properties xmlns="http://schemas.openxmlformats.org/officeDocument/2006/custom-properties" xmlns:vt="http://schemas.openxmlformats.org/officeDocument/2006/docPropsVTypes"/>
</file>