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Széchenyi István Egyetem a házigazda: a legjobb magyar zenei előadókkal és az ország első nyári felsőoktatási expójával várja látogatóit a 49. EFOTT</w:t>
      </w:r>
      <w:bookmarkEnd w:id="0"/>
    </w:p>
    <w:p>
      <w:pPr/>
      <w:r>
        <w:rPr/>
        <w:t xml:space="preserve">Elkezdődött szerdán a 49. EFOTT: az ország 3. legnagyobb fesztiválja 10 zenei helyszínt, több mint 120 előadót és 600 különféle programot kínál. Szombatig a legjobb magyar zenei előadókkal és az ország első nyári felsőoktatási expójával várja látogatóit a rendezvény a Velencei-tó partján, Sukorón, az időjárás-előrejelzések szerint csütörtöktől már kellemes 23-25 fokkal.</w:t>
      </w:r>
    </w:p>
    <w:p>
      <w:pPr/>
      <w:r>
        <w:rPr/>
        <w:t xml:space="preserve">Valmar, ByeAlex és a Slepp, Carson Coma, Pogány Induló, beton.hofi, Krúbi, Majka, Desh, Lil Frakk, Wellhello, Follow the Flow, BSW, Halott Pénz, Dzsúdló, Blahalouisiana, Margaret Island, Punnany Massif, Irie Maffia, Moriones, Bohemian Betyars – csak néhány a sztárfellépők közül, akikkel az ország legnagyobb egyetemi fesztiválján, az EFOTT-on találkozhatunk szerdától. A Velencei-tó partján egy nagy visszatérőt is köszöntenek: a Tankcsapda több év után csap újra a húrok közé a fesztiválon, melynek házigazdája a győri Széchenyi István Egyetem.</w:t>
      </w:r>
    </w:p>
    <w:p>
      <w:pPr/>
      <w:r>
        <w:rPr/>
        <w:t xml:space="preserve">Az EFOTT-on idén is találkozik a fesztiválhangulat és a közösségi élmény: 10 zenei helyszínt, több mint 120 előadót és 600 programot kínálnak a Velencei-tó partján, egészen szombatig.</w:t>
      </w:r>
    </w:p>
    <w:p>
      <w:pPr/>
      <w:r>
        <w:rPr/>
        <w:t xml:space="preserve">„Idén 49. alkalommal szerveztük meg az EFOTT-ot. Örömmel látjuk, hogy egyre erősebbek az egyetemi közösségek és ennek a folyamatnak az EFOTT is kovásza. Két újdonsággal készültünk a látogatóknak: az egyik egy diszkóhelyszín a 90-es évek és 2000-es évek zenéivel és korhű fényrendszerrel, a másik pedig a techno zenei műfaj megjelenése a fesztiválon” – mondta a nyitó sajtótájékoztatón Lasztovicza Gábor fesztiváligazgató.</w:t>
      </w:r>
    </w:p>
    <w:p>
      <w:pPr/>
      <w:r>
        <w:rPr/>
        <w:t xml:space="preserve">Új elemként mutatkozik be az Educatio Summer is, melynek célja, hogy már az egyetemi felvételit megelőzően megmutassa, milyen is az egyetemi élet valójában, nemcsak képzési kínálatában, hanem közösségi, élményalapú oldaláról is. A fesztiválon továbbra is kiemelt szerepet kapnak a sportok, valamint a nappali programok is. Az UNIversum egyetemi kampuszban bemutatkoznak a hazai felsőoktatási intézmények, innovációs projektek, civil kezdeményezések és vállalati szereplők, interaktív programokkal és közösségi élményekkel tarkítva. Több mint 20 egyetem és 40 vállalat kínálatával lehet megismerkedni.</w:t>
      </w:r>
    </w:p>
    <w:p>
      <w:pPr/>
      <w:r>
        <w:rPr/>
        <w:t xml:space="preserve">„Egyetemistának lenni rengeteg élményt, hozzáadott értéket jelent, fontos, hogy mindenki megismerje azokat a lehetőségeket, amiket a magyar felsőoktatás kínál” – fogalmazott Eszterhai Marcell, az EFOTT tulajdonosi jogait gyakorló HÖOK elnöke.</w:t>
      </w:r>
    </w:p>
    <w:p>
      <w:pPr/>
      <w:r>
        <w:rPr/>
        <w:t xml:space="preserve">Kiemelt figyelmet kap a fesztiválon a házigazda győri Széchenyi István Egyetem kínálata. „Az, hogy elnyertük az ország legnagyobb hallgatói fesztiváljának házigazda szerepét, számunkra azt jelentette, hogy megmutathatjuk, mit jelent ma egy modern, nyitott, élhető és szerethető egyetem. Egy olyan intézmény, ahol világszínvonalú tudományos munka folyik, ahol az oktatás innovatív és jövőformáló, és ahol a közösség nem szólam, hanem valóság” – hangsúlyozta Lőrincz Gergő, a Széchenyi István Egyetem szolgáltatási és brandigazgatója.</w:t>
      </w:r>
    </w:p>
    <w:p>
      <w:pPr/>
      <w:r>
        <w:rPr/>
        <w:t xml:space="preserve">A szervezők nagy gondot fordítanak arra, hogy kíméljék az egyetemisták pénztárcáját is. Bár minden drágul körülöttünk, az EFOTT számos árat csökkentett: a legtöbb termék a tavalyihoz képest féláron lesz elérhető, egy pohár sört pedig 790 forintért fognak tudni megvásárolni az egyetemisták.</w:t>
      </w:r>
    </w:p>
    <w:p>
      <w:pPr/>
      <w:r>
        <w:rPr/>
        <w:t xml:space="preserve">A hivatalos fesztiválboltot üzemeltető Auchan Magyarország is folyamatosan figyeli a fiatalok igényeit. </w:t>
      </w:r>
    </w:p>
    <w:p>
      <w:pPr/>
      <w:r>
        <w:rPr/>
        <w:t xml:space="preserve">„Az Auchan Placc minden nap reggel 8-tól este 9-ig várja a fesztiválozókat, illetve vasárnap reggel, indulás előtt még be lehet vásárolni nálunk. 1000 m2-en 600-féle termékből válogathat a közönség. A sajátmárkásokat bolti áron adjuk, és lesznek olyanok is szép számmal, amelyeket tavalyhoz képest olcsóbban kínálunk. A Placc emellett gasztrotérként is funkcionál, ahol a fiataloknak programokat szervezünk, étkezhetnek, megmelegíthetik az ebédjüket, vagy választhatnak a napi Placc menüből. Tényleg mindent megteszünk, hogy semmiben se szenvedjenek hiányt, gondtalanul és élménydúsan tölthessék el ezt a pár napot” – mondta Vincze Géza ügyvezető igazgató.</w:t>
      </w:r>
    </w:p>
    <w:p>
      <w:pPr/>
      <w:r>
        <w:rPr/>
        <w:t xml:space="preserve">L. Simon László miniszteri biztos, a Velencei-tavi Kistérségért Alapítvány alapítója az EFOTT jelentőségét méltatta a térség szempontjából, kiemelve, hogy jelentős vendégéjszakaszámot hoz a fesztivál, fontos helyi adóbevételt termelve. Aláhúzta: kész a sukorói tópart fejlesztési terve, amely többek között egy ifjúsági központ építését is tartalmazza. „Bízunk benne, hogy megépülhet, mert a csendes többség, aki valóban évtizedek óta itt él és várja a turisztikai lehetőségek bővülését, támogatja” - fogalmazott.</w:t>
      </w:r>
    </w:p>
    <w:p>
      <w:pPr/>
      <w:r>
        <w:rPr/>
        <w:t xml:space="preserve">„A fiatalok sikere a nemzet sikere, ezért vagyunk mindenben a fiatalok mellett: ott vagyunk a sikeres diplomaszerzésben, a külföldi tapasztalatszerzésben, a munkavállalásban, a családtámogatásban és az otthonteremtésben is” – hangsúlyozta Hankó Balázs kulturális és innovációs miniszter, hozzátéve: az EFOTT immár a 3. legnagyobb fesztivál az országban.</w:t>
      </w:r>
    </w:p>
    <w:p>
      <w:pPr/>
      <w:r>
        <w:rPr/>
        <w:t xml:space="preserve">A megnyitón dr. Lukács Eszter, a Széchenyi-egyetem nemzetközi és stratégiai kapcsolatokért felelős elnökhelyettese kijelentette: hisznek abban, hogy a jövő egyeteme nem csupán tudást ad át, hanem inspirál, közösséget épít és formálja a világot. Megjegyezte: az EFOTT 2025 nemcsak a szórakozásról, hanem az értékekről is szól. </w:t>
      </w:r>
    </w:p>
    <w:p>
      <w:pPr/>
      <w:r>
        <w:rPr/>
        <w:t xml:space="preserve">„Egyetemünk több tucat munkatársa és több mint hatvan hallgatója dolgozik a helyszínen, hogy a rendezvény valódi közösségi élmény legyen – emelte ki. – Intézményünk tizenhárom különleges installációval, több mint kilencszáz négyzetméternyi területen van jelen, ahol technológiai innovációinkkal, kreatív ötleteinkkel és közösségi programjainkkal várunk mindenkit”</w:t>
      </w:r>
    </w:p>
    <w:p>
      <w:pPr/>
      <w:r>
        <w:rPr/>
        <w:t xml:space="preserve">Részletes program: www.efott.hu</w:t>
      </w:r>
    </w:p>
    <w:p>
      <w:pPr/>
      <w:r>
        <w:rPr/>
        <w:t xml:space="preserve">Sajtókapcsolat:</w:t>
      </w:r>
    </w:p>
    <w:p>
      <w:pPr>
        <w:numPr>
          <w:ilvl w:val="0"/>
          <w:numId w:val="1"/>
        </w:numPr>
      </w:pPr>
      <w:r>
        <w:rPr/>
        <w:t xml:space="preserve">Budai Marcell, sajtófőnök</w:t>
      </w:r>
    </w:p>
    <w:p>
      <w:pPr>
        <w:numPr>
          <w:ilvl w:val="0"/>
          <w:numId w:val="1"/>
        </w:numPr>
      </w:pPr>
      <w:r>
        <w:rPr/>
        <w:t xml:space="preserve">EFOTT</w:t>
      </w:r>
    </w:p>
    <w:p>
      <w:pPr>
        <w:numPr>
          <w:ilvl w:val="0"/>
          <w:numId w:val="1"/>
        </w:numPr>
      </w:pPr>
      <w:r>
        <w:rPr/>
        <w:t xml:space="preserve">+36 30 313 5557</w:t>
      </w:r>
    </w:p>
    <w:p>
      <w:pPr>
        <w:numPr>
          <w:ilvl w:val="0"/>
          <w:numId w:val="1"/>
        </w:numPr>
      </w:pPr>
      <w:r>
        <w:rPr/>
        <w:t xml:space="preserve">sajto@efott.hu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EFOTT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EFOTT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EFOTT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EFOTT
                <w:br/>
                <w:br/>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https://hellosajto.hu/?p=24104
        </w:t>
      </w:r>
    </w:p>
    <w:sectPr>
      <w:headerReference w:type="default" r:id="rId11"/>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2025-07-11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2C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eader" Target="header1.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2025-07-10T17:30:47+00:00</dcterms:created>
  <dcterms:modified xsi:type="dcterms:W3CDTF">2025-07-10T17:30:47+00:00</dcterms:modified>
</cp:coreProperties>
</file>

<file path=docProps/custom.xml><?xml version="1.0" encoding="utf-8"?>
<Properties xmlns="http://schemas.openxmlformats.org/officeDocument/2006/custom-properties" xmlns:vt="http://schemas.openxmlformats.org/officeDocument/2006/docPropsVTypes"/>
</file>