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Nyilvános konzultációt indít az Európai Bizottság az uniós állatjóléti jogszabályok korszerűsítéséről</w:t>
      </w:r>
      <w:bookmarkEnd w:id="0"/>
    </w:p>
    <w:p>
      <w:pPr/>
      <w:r>
        <w:rPr/>
        <w:t xml:space="preserve">A mezőgazdasági termelés céljából tartott állatok jólétére vonatkozó uniós szabályozás hatásvizsgálatáról várja az állampolgárok véleményét az Európai Bizottság. Az előírások felülvizsgálatával az unió célja a haszonállatok jólétének javítása, a szabályozások korszerűsítése, beleértve többek között a ketreces tartás fokozatos kivezetését. A törekvés sikerességéhez, a 2026-os jogalkotási javaslat előkészítéséhez fontos lépés a 2025. június 18-án indított konzultáció. A nyilvános véleményezési lehetőség 4 héten keresztül, egészen 2025. július 16-ig tart.</w:t>
      </w:r>
    </w:p>
    <w:p>
      <w:pPr/>
      <w:r>
        <w:rPr/>
        <w:t xml:space="preserve">A jelenlegi állatjóléti uniós szabályok számos témakörben nem teljesen egyértelmű kötelezettségeket írnak elő. Mindez a végrehajtás terén EU-szerte különbségekhez és az egységes piac egyenetlen működéséhez vezetett. </w:t>
      </w:r>
    </w:p>
    <w:p>
      <w:pPr/>
      <w:r>
        <w:rPr/>
        <w:t xml:space="preserve">A most zajló, több területet is érintő felülvizsgálat egyik központi eleme a ketreces állattartás folyamatos kivezetése a tojótyúk, a borjú, a sertés és a nyúl állatfajok esetében. Ezen kívül foglalkozik még az állatjóléti mutatókkal és azok digitális nyomonkövetésével, az állatjóléti követelmények importtevékenységre történő kiterjesztésével, valamint a hímivarú naposcsibék leölésének etikai kérdésével is. </w:t>
      </w:r>
    </w:p>
    <w:p>
      <w:pPr/>
      <w:r>
        <w:rPr/>
        <w:t xml:space="preserve">Az Európai Bizottság célja a nyilvános véleményezéssel, hogy az új jogszabály átláthatóbb, egységesen végrehajtható és nem utolsó sorban etikusabb legyen, miközben tiszteletben tartja a mezőgazdasági termelők és az élelmiszerlánc szereplőinek érdekeit is.</w:t>
      </w:r>
    </w:p>
    <w:p>
      <w:pPr/>
      <w:r>
        <w:rPr/>
        <w:t xml:space="preserve">A konzultációban való részvétel fontos eszköz arra, hogy a jövőbeli jogszabályokban helyet kaphassanak a gyakorlati tapasztalatok, a szakmai szempontok és egyúttal az állampolgári elvárások is. A véleményezéssel kapcsolatos további részletek az Európai Bizottság honlapján olvashatóak:https://ec.europa.eu/info/law/better-regulation/have-your-say/initiatives/14671-A-mezogazdasagi-uzemekben-tartott-egyes-allatfajok-jolete-az-unios-szabalyozas-korszerusitese_hu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https://hellosajto.hu/?p=23651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77BF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2025-06-25T19:42:56+00:00</dcterms:created>
  <dcterms:modified xsi:type="dcterms:W3CDTF">2025-06-25T19:42:56+00:00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