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Sorrendet módosítani nem csak lehet – érdemes is: Miért számít az első hely a felvételin?</w:t>
      </w:r>
      <w:bookmarkEnd w:id="0"/>
    </w:p>
    <w:p>
      <w:pPr/>
      <w:r>
        <w:rPr/>
        <w:t xml:space="preserve">Július 9-ig van lehetőségük a felsőoktatásba felvételizőknek arra, hogy módosítsák a korábban megjelölt szakok sorrendjét. A döntésen sok múlhat, hiszen ez határozza meg, hol kezdhetik meg tanulmányaikat szeptembertől. Az Eötvös Loránd Tudományegyetem összegyűjtötte a leggyakoribb tévhiteket, hogy minden fiatal felelősen dönthessen a jövőjéről. </w:t>
      </w:r>
    </w:p>
    <w:p>
      <w:pPr/>
      <w:r>
        <w:rPr/>
        <w:t xml:space="preserve">A felsőoktatási felvételi rendszer működése egyszerű: minden jelentkező csak egy helyre nyerhet felvételt, mégpedig arra a képzésre, amelyet elsőként jelölt meg azon intézmények közül, ahová a pontszáma alapján bejutna. Ez azt jelenti, hogy még ha valaki elérné is az adott képzésre szükséges ponthatárt, csak akkor kerülhet be, ha azt előrébb sorolta, mint a többi megjelölt szakot.</w:t>
      </w:r>
    </w:p>
    <w:p>
      <w:pPr/>
      <w:r>
        <w:rPr/>
        <w:t xml:space="preserve">Ezért kulcsfontosságú a sorrendmódosítás lehetősége, melyre július 9-ig van lehetőség a felvi.hu oldalán.  A döntés előtt azonban érdemes tisztában lenni néhány gyakori félreértéssel, amelyek megtéveszthetik a jelentkezőket. Az ELTE ezért összegyűjtötte a legelterjedtebb tévhiteket és azok cáfolatát, hogy mindenki biztos információk alapján dönthessen.</w:t>
      </w:r>
    </w:p>
    <w:p>
      <w:pPr/>
      <w:r>
        <w:rPr/>
        <w:t xml:space="preserve">Tévhitek és valóság</w:t>
      </w:r>
    </w:p>
    <w:p>
      <w:pPr/>
      <w:r>
        <w:rPr/>
        <w:t xml:space="preserve">1. tévhit: „A sorrenden bármikor lehet változtatni a felvételi végéig.” Valóság: A sorrenden csak egyetlen alkalommal lehet változtatni 2025. július 9-ig. Ezután nincs mód módosításra, még akkor sem, ha meggondoltad magad. Jelentkezést visszavonni is csak eddig a határidőig tudsz.</w:t>
      </w:r>
    </w:p>
    <w:p>
      <w:pPr/>
      <w:r>
        <w:rPr/>
        <w:t xml:space="preserve">2. tévhit: „Ha módosítok a sorrenden, új szakokat is felvehetek a listámra.” Valóság: A sorrendmódosítás csak a korábban megjelölt szakokra vonatkozik, új szakot nem lehet hozzáadni. Csak arra van lehetőséged, hogy megjelölöd egy már meglévő képzés másik finanszírozási formáját is (pl. az önköltséges változatát), vagy módosítod a telephelyet (pl. Budapestről Szombathelyre), ha a szakot több telephelyre is meghirdették.</w:t>
      </w:r>
    </w:p>
    <w:p>
      <w:pPr/>
      <w:r>
        <w:rPr/>
        <w:t xml:space="preserve">3. tévhit: „Ha nem jutok be az első helyre, akkor máshova sem vesznek fel.” Valóság: A rendszer automatikusan továbbhalad a listádon, és azt a legelső képzést fogadja el, ahol a pontjaid száma eléri, vagy meghaladja a ponthatárt</w:t>
      </w:r>
    </w:p>
    <w:p>
      <w:pPr/>
      <w:r>
        <w:rPr/>
        <w:t xml:space="preserve">4. tévhit: „Nem számít a sorrend, csak a pontszám a lényeg.” Valóság: Ellenkezőleg, a sorrend kulcsfontosságú! Mindenképpen az első olyan szakra vesznek fel, ahol eléred a ponthatárt – még akkor is, ha a hátrább sorolt helyeken több pontod lenne.</w:t>
      </w:r>
    </w:p>
    <w:p>
      <w:pPr/>
      <w:r>
        <w:rPr/>
        <w:t xml:space="preserve">5. tévhit: „Egy szak állami ösztöndíjas és önköltséges finanszírozási formáját mindenképpen egymás után kell tenni a listán.” Valóság: Nincs ilyen előírás, a sorrendet e tekintetben is szabadon meghatározhatod, akár úgy is csoportosíthatsz, hogy előre teszed az állami ösztöndíjas helyeket, a végére pedig az önköltségeseket. Csak akkor érdemes egymás után tenni egy adott intézmény adott szakjának állami ösztöndíjas és önköltséges formáját, ha mindenképpen oda szeretnél bekerülni.</w:t>
      </w:r>
    </w:p>
    <w:p>
      <w:pPr/>
      <w:r>
        <w:rPr/>
        <w:t xml:space="preserve">Egy üzenet a jövőből</w:t>
      </w:r>
    </w:p>
    <w:p>
      <w:pPr/>
      <w:r>
        <w:rPr/>
        <w:t xml:space="preserve">Az ELTE szeretné, ha minden fiatal felelősen döntene a jövőjéről, ezért idei kisfilmjében is ezt helyezi fókuszba. Zsófia, aki 2045-ben már sikeres üzletasszony, videóüzenetet küld a sorrendmódosítás előtt álló 18 éves énjének, hogy bátorítsa és megerősítse döntésében.</w:t>
      </w:r>
    </w:p>
    <w:p>
      <w:pPr/>
      <w:r>
        <w:rPr/>
        <w:t xml:space="preserve">https://www.youtube.com/watch?v=dS79Vaa85pg</w:t>
      </w:r>
    </w:p>
    <w:p>
      <w:pPr/>
      <w:r>
        <w:rPr/>
        <w:t xml:space="preserve">Az Eötvös Loránd Tudományegyetem széles képzési kínálatával, gyakorlatorientált oktatásával és nemzetközi lehetőségeivel (Erasmus+) stabil tudást és biztos karrierkezdetet kínál. Diplomája az egyik legkeresettebb a munkaerőpiacon, hallgatói pedig egy támogató, aktív egyetemi közösség tagjai lehetnek. Az előzetes esélyek kiszámítását nagyban segíti az ELTE felvételi tudástára, a sorrendmódosító kisokos, valamint a nemrég elindult pontszámító kalkulátor, mely segít eligazodni a tanulmányi, érettségi és intézményi pontok esetében.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https://hellosajto.hu/?p=23510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799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2025-06-20T19:43:29+00:00</dcterms:created>
  <dcterms:modified xsi:type="dcterms:W3CDTF">2025-06-20T19:43:29+00:00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