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Magenta AI néven mesterséges intelligencia költözött a Telekom Appba</w:t>
      </w:r>
      <w:bookmarkEnd w:id="0"/>
    </w:p>
    <w:p>
      <w:pPr/>
      <w:r>
        <w:rPr/>
        <w:t xml:space="preserve">Májustól mesterséges intelligencia, a Magenta AI generálja a válaszokat a Telekom ügyfelek kérdéseire és kéréseire a Telekom appban. A Magenta AI minden Telekom app felhasználó számára elérhetővé teszi a gyorsan fejlődő mesterséges intelligenciában rejlő lehetőségeket. </w:t>
      </w:r>
    </w:p>
    <w:p>
      <w:pPr/>
      <w:r>
        <w:rPr/>
        <w:t xml:space="preserve">A Magenta AI – amelynek köszönhetően széles kör számára válik elérhetővé a mesterséges intelligencia alapú keresés – a Perplexity segítségével működik. A Perplexity egy olyan fejlett AI válaszmotor, amely a GPT-4.1, a Claude Sonnet 4.7 és az o-4 mini csúcsmodelleket használja a valós idejű internetes kereséshez, hogy olyan válaszokat adjon, amelyekben mindenki megbízhat, megsokszorozva az okostelefonok képességeit. Ha a felhasználó segítségre szorul egy feladat megoldásában, egy számára ismeretlen hely vagy helyzet kiismerésében, esetleg ötletekre vagy inspirációra van szüksége, a Magenta AI mindig rendelkezésére áll. Külön alkalmazás telepítése nélkül minden már meglévő és új Telekom app felhasználó számára hozzáférhető.</w:t>
      </w:r>
    </w:p>
    <w:p>
      <w:pPr/>
      <w:r>
        <w:rPr/>
        <w:t xml:space="preserve">A Magenta AI az ügyintézésben is segít: ha az ügyfél Telekomos ügyintézéshez kapcsolódó kérdést tesz fel, akkor átirányít Vanda chatbotra. A megoldás folyamatosan fejlődik, így a Magenta AI használói nem egy adott tudáscsomaghoz, hanem egy napról napra bővülő képességhez jutnak hozzá az új funkció révén.</w:t>
      </w:r>
    </w:p>
    <w:p>
      <w:pPr/>
      <w:r>
        <w:rPr/>
        <w:t xml:space="preserve">A Telekom egy nemrég végzett felmérés alapján, - ami a digitalizációval és AI-jal kapcsolatos attitűdök feltárására irányult – azt látja, hogy a fogyasztók ugyan nyitottak a mesterséges intelligencia alapú megoldásokra, sokszor azonban nem tudják, hogyan kezdjék el a használatot. A megkérdezettek 81%-a válaszolta azt, hogy a mesterséges intelligencia nagyon sok jól hasznosítható lehetőséget jelent, ugyanakkor a válaszadóknak csak a 37%-a használja rendszeresen a mesterséges intelligenciát mindennapi feladataihoz, például e-mail vagy üzenetek írására. Ezt is elsősorban a fiatal, magasabban képzett városi lakosság és a diákok válaszolták. Ebben szeretne segítséget nyújtani ügyfeleinek a Telekom a Magenta AI-hoz való hozzáférés biztosításával, valamint a közösségi oldalain folytatott edukációs tevékenységgel.</w:t>
      </w:r>
    </w:p>
    <w:p>
      <w:pPr/>
      <w:r>
        <w:rPr/>
        <w:t xml:space="preserve">„A mesterséges intelligencia felgyorsította a digitális átalakulást. Ebből a folyamatból egyértelműen azok profitálnak a legtöbbet, akik a leggyorsabban ki tudják aknázni az új AI-megoldások tudását és kapacitását. Meggyőződésünk, hogy a szolgáltatás elindítása mérföldkő a hazai digitalizáció történetében. Azzal, hogy alkalmazásunkban minden felhasználó számára elérhetővé tesszük a Magenta AI-t, az egyének és az ország szintjén is lehetőséget teremtünk, hogy az emberek életének részévé váljon a fejlett mesterséges intelligencia: ez az országtuning” – mondta el Pereszlényi Zoltán, a Telekom kereskedelmi vezérigazgató-helyettese.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sajto@telekom.hu</w:t>
      </w:r>
    </w:p>
    <w:p>
      <w:pPr/>
      <w:r>
        <w:rPr/>
        <w:t xml:space="preserve">Eredeti tartalom: Magyar Telekom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https://hellosajto.hu/?p=22770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Telekom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4AB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2025-05-29T15:40:08+00:00</dcterms:created>
  <dcterms:modified xsi:type="dcterms:W3CDTF">2025-05-29T15:40:08+00:00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