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Magyarországon is útjára indult a Columbia Hike Society programja</w:t>
      </w:r>
      <w:bookmarkEnd w:id="0"/>
    </w:p>
    <w:p>
      <w:pPr/>
      <w:r>
        <w:rPr/>
        <w:t xml:space="preserve">Számos túra a legkülönbözőbb helyeken, tapasztalt és népszerű túravezetők, rengeteg hasznos és érdekes információ - ezt kínálja a Columbia Hike Society kezdeményezés, amely itthon is elindította rendszeres programjait.</w:t>
      </w:r>
    </w:p>
    <w:p>
      <w:pPr/>
      <w:r>
        <w:rPr/>
        <w:t xml:space="preserve">A Columbia Sportswear idén Magyarországon is elindította a nemzetközileg már nagy sikernek örvendő Columbia Hike Society kezdeményezést. A Columbia célja minél szélesebb kört bevonni a túrázás világába. A rendszeres, 1-2 napos események a hazai- és szomszédos országok terepeit célozzák, és olyan túravezetőkkel törénnek, mint a túrázás világában ismert és elismert Camino Steve, Cofforest Évi és Feri, Precup Csaba és Demecs Norbi. A túravezetők minden alkalommal szakszerű tanácsokkal látják el a résztvevőket a megfelelő felszerelés kiválasztásával, használatával kapcsolatban, valamint hasznos túrázási praktikákat is megosztanak, amelyek biztonságosabbá és élvezetesebbé teszik a természetben töltött időt.</w:t>
      </w:r>
    </w:p>
    <w:p>
      <w:pPr/>
      <w:r>
        <w:rPr/>
        <w:t xml:space="preserve">Hazai és külföldi célpontok a kínálatban</w:t>
      </w:r>
    </w:p>
    <w:p>
      <w:pPr/>
      <w:r>
        <w:rPr/>
        <w:t xml:space="preserve">A kezdeményezés első állomása a Gyömbér hegy volt, áprilisban pedig a Mecsek a célpont, de az éves tervben szerepel például éjszakai Mátra túra, a Börzsöny, a Pilis felderítése vagy budapesti erdőtúrák is. A túrák kialakításánál fontos szempont volt, hogy legyenek köztük könnyebbek és nehezebbek, hosszabbak és rövidebbek, így a kezdőktől a már tapasztalt túrázókig mindenki tud találni számára izgalmas eseményt. Sőt: egy-egy túra a látnivalókon vagy éppen edukációs információkon kívül ki is bővül plusz érdekességgel, különleges élményell: például az áprilisi Börzsöny túra gombaismereti workshoppal várja az érdeklődőket.</w:t>
      </w:r>
    </w:p>
    <w:p>
      <w:pPr/>
      <w:r>
        <w:rPr/>
        <w:t xml:space="preserve">“A Columbia kezdeményezésének a természetjárás és a természet “megszerettetése” mellett az is célja, hogy a résztvevők környezettudatos szemléletét is erősítse, és felhívja a figyelmet természeti értékeink megóvásának fontosságára. Ezzel a programmal a márka nemcsak minőségi outdoor élményt kínál, hanem elkötelezettségét is kifejezi a természeti környezet védelme és a felelősségteljes túrázás iránt” - mondja Szabó János, a Columbia regionális márkamenedzsere. “A Columbia Hike Society több mint egy túraprogram – egy életérzés, amely összeköti az outdoor életmód szerelmeseit, miközben minőségi időtöltést biztosít a természetben” - teszi hozzá.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Bender Krisztina</w:t>
      </w:r>
    </w:p>
    <w:p>
      <w:pPr>
        <w:numPr>
          <w:ilvl w:val="0"/>
          <w:numId w:val="1"/>
        </w:numPr>
      </w:pPr>
      <w:r>
        <w:rPr/>
        <w:t xml:space="preserve">krisztina.bender@arvalicom.hu</w:t>
      </w:r>
    </w:p>
    <w:p>
      <w:pPr/>
      <w:r>
        <w:rPr/>
        <w:t xml:space="preserve">Eredeti tartalom: Columbia Sportswear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https://hellosajto.hu/?p=22596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Columbia Sportswear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0ED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2025-05-26T18:57:30+00:00</dcterms:created>
  <dcterms:modified xsi:type="dcterms:W3CDTF">2025-05-26T18:57:30+00:00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