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károsítók elleni védekezésre hívja fel a figyelmet a Nébih a Növényegészségügy Nemzetközi Napja alkalmából</w:t>
      </w:r>
      <w:bookmarkEnd w:id="0"/>
    </w:p>
    <w:p>
      <w:pPr/>
      <w:r>
        <w:rPr/>
        <w:t xml:space="preserve">Május 12-e a Növényegészségügy Nemzetközi Napja, mely a növények védelmének fontosságát és a növényegészségügyi szakterület jelentőségét hangsúlyozza. A Nemzeti Élelmiszerlánc-biztonsági Hivatal (Nébih) és a kormányhivatalok növényegészségügyi szakemberei folyamatosan e célokért dolgoznak, ám a jeles nap alkalmából a hivatal külön is szeretnék felhívni a figyelmet a károsítók elleni védekezésre. Ennek érdekében idén is csatlakozott az Európai Élelmiszerbiztonsági Hatóság (EFSA) PlantHealth4Life elnevezésű kampányához, valamint közösségi média felületén a legfontosabb alapszabályokat és a Xylella fastidiosa baktériumot bemutató social tartalmakkal és edukatív minikvízzel jelenik meg.</w:t>
      </w:r>
    </w:p>
    <w:p>
      <w:pPr/>
      <w:r>
        <w:rPr/>
        <w:t xml:space="preserve">A növények egészségének megőrzése alapvető a környezet, a mezőgazdaság és az élelmiszertermelés szempontjából. A magyar növényegészségügyi szakemberek a kormányhivatalok, a járási hivatalok, valamint a Nébih kötelékében folyamatosan hazánk növényvilágának megóvásáért dolgoznak. Ennek érdekében 2024-ben közel 24 ezer vizsgálatot és károsítófelderítést végeztek a hazai termelésben és nemzetközi forgalmazásban. Az import és export ellenőrzéseken több mint 25 ezer tételt vizsgáltak meg és 90 károsítót azonosítottak. A globális kereskedelem növekedése miatt fokozott figyelmet fordítanak a távoli országokból, például Kínából érkező tengeri konténerekre, különösen a fa csomagolóanyagokra és egyéb szennyeződésekre. Tavaly 714 konténert ellenőriztek. Ezek az intézkedések kulcsfontosságúak az invazív fajok behurcolásának megelőzése és a hazai növény- és állatvilág védelme érdekében.</w:t>
      </w:r>
    </w:p>
    <w:p>
      <w:pPr/>
      <w:r>
        <w:rPr/>
        <w:t xml:space="preserve">A május 12-i Növényegészségügy Nemzetközi Napja ráirányítja a figyelmet a megelőzés fontosságára is, hiszen a károsítók elleni védekezés jóval hatékonyabb, mint a kialakult vészhelyzetek kezelése. A növénykárosítók hazánkba történő behurcolásának megelőzése érdekében fontos, hogy utazásaink során ne hozzunk be növényeket, terméseket vagy vetőmagokat, mivel ezek nem-honos károsítókat terjeszthetnek. Az Európai Unión kívülről származó növények behozatala csak érvényes növényegészségügyi export bizonyítvánnyal lehetséges, míg az EU-n belüli szállítás esetén növényútlevél szükséges. Online vásárláskor is ügyeljünk arra, hogy a termékek megfeleljenek a növényegészségügyi előírásoknak és rendelkezzenek a szükséges dokumentumokkal. </w:t>
      </w:r>
    </w:p>
    <w:p>
      <w:pPr/>
      <w:r>
        <w:rPr/>
        <w:t xml:space="preserve">Ezen szabályok betartásával előzhető meg az olyan komoly gazdasági kárral járó kórokozók behurcolása, mint a Xylella fastidiosa baktérium, ami az egyik legnagyobb fenyegetés jelenleg hazánk növényvilágára. A szőlőt és számos más növényt is veszélyeztető baktériumnak több mint 600 gazdanövénye van Európában. Ráadásul olyan népszerű üdülőhelyekről hurcolható be könnyedén, mint Dél-Franciaország, Dél-Olaszország és Spanyolország.  A növényvédelem lakosságot érintő általános szabályai és a Xylella fastidiosa baktérium legfontosabb ismérvei jelennek meg a Nébih Növényegészségügy Nemzetközi Napja alkalmából indított edukációs sorozatában. A hivatal közösségi oldalán futó minikampányt egy hétig tartó játékfelhívás is színesíti, melyre május 12-től regisztrálhatnak az érdeklődők. További információ a hivatal közösségi média felületein elérhető.</w:t>
      </w:r>
    </w:p>
    <w:p>
      <w:pPr/>
      <w:r>
        <w:rPr/>
        <w:t xml:space="preserve">A Növényegészségügy Nemzetközi Napja okán indult útjára az Európai Élelmiszerbiztonsági Hatóság (EFSA) és az Európai Bizottság (EB) PlantHealth4Life elnevezésű kampánya is, melyhez a Nébih szakmai támogatásával Magyarország is csatlakozott. A 32 ország részvételével megvalósuló program célja, hogy felhívja a figyelmet a növények egészségére és a biológiai sokféleségre. Az idei kampány középpontjába hazánk a szőlő aranyszínű sárgaság fitoplazmás betegséget állítja. A cél, hogy felhívjuk a szőlősgazdák figyelmét a betegség súlyos növényegészségügyi és gazdasági kockázatára, valamint a védekezéshez szükséges aktuális teendőkre.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https://hellosajto.hu/22073/a-karositok-elleni-vedekezesre-hivja-fel-a-figyelmet-a-nebih-a-novenyegeszsegugy-nemzetkozi-napja-alkalmabol/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31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2025-05-12T16:09:51+00:00</dcterms:created>
  <dcterms:modified xsi:type="dcterms:W3CDTF">2025-05-12T16:09:51+00:00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