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Telekom ismét a legvonzóbb munkahely a telekommunikációs szektorban</w:t>
      </w:r>
      <w:bookmarkEnd w:id="0"/>
    </w:p>
    <w:p>
      <w:pPr/>
      <w:r>
        <w:rPr/>
        <w:t xml:space="preserve">A világ egyik legnagyobb független munkáltatói márka-felmérése, a Randstad Employer Brand Research alapján évente díjazzák a legvonzóbb hazai munkáltatókat. A Magyar Telekom ismét, immár hetedik alkalommal nyerte el a telekommunikációs szektor legvonzóbb munkahelye elismerést.</w:t>
      </w:r>
    </w:p>
    <w:p>
      <w:pPr/>
      <w:r>
        <w:rPr/>
        <w:t xml:space="preserve">A Randstad Employer Brand Research globális kutatás több mint 170.000, 18–64 év közötti válaszadó véleményét gyűjti össze 34 piacon, közel 6.000 vállalatról. Magyarországon 2025-ben 7.291 fő vett részt a felmérésben, amely elsősorban a munkaerőpiaci változásokat és a munkavállalói preferenciákat vizsgálta. A felmérés1 eredményeként a magyar válaszadók számára az alábbi három szempont a legfontosabb munkahelyválasztás esetén: vonzó bér és juttatási csomag, kellemes munkahelyi légkör, valamint a pénzügyi stabilitás. Emellett felértékelődött a hosszú távú foglalkoztatás biztonsága, valamint a munka és magánélet egyensúlya is.</w:t>
      </w:r>
    </w:p>
    <w:p>
      <w:pPr/>
      <w:r>
        <w:rPr/>
        <w:t xml:space="preserve">A fenti visszajelzések alapján a Magyar Telekom immár hetedik alkalommal nyerte el a telekommunikációs kategória legvonzóbb munkahelye elismerést. </w:t>
      </w:r>
    </w:p>
    <w:p>
      <w:pPr/>
      <w:r>
        <w:rPr/>
        <w:t xml:space="preserve">„Rendkívül büszkék vagyunk arra, hogy a Telekom stabilan, évek óta a legvonzóbb munkahely a telekommunikációs szektorban, a minket körülvevő folyamatos munkaerő-piaci változások ellenére is. Hiszünk abban, hogy a hosszú távú siker kulcsa a támogató vállalati kultúra: az az értékrend, amely a kollégák mindennapjait formálja. Fontos számunkra, hogy olyan környezetet teremtsünk, ahol munkatársaink önazonosan dolgozhatnak, fejlődhetnek és egy olyan közösséghez tartozhatnak, amelyre büszkék lehetnek.” – emelte ki Tóth Zsuzsa, a Magyar Telekom Chief People Officere.</w:t>
      </w:r>
    </w:p>
    <w:p>
      <w:pPr/>
      <w:r>
        <w:rPr/>
        <w:t xml:space="preserve">A belső felmérések is megerősítik ezt a képet: a Magyar Telekom Pulzus elnevezésű, munkavállalói elégedettséget mérő felmérés eredményei szerint a munkavállalók 85%-a büszke a Telekom márkára, 90%-uk pedig szívesen dolgozik csapatával, és ajánlaná is a vállalatot munkahelyként. Az elmúlt években stabilan magas értékek igazolják, hogy a vállalati kultúra és a közösségi élmények meghatározó szerepet játszanak abban, hogy a kollégák jól érzik magukat a vállalatnál.</w:t>
      </w:r>
    </w:p>
    <w:p>
      <w:pPr/>
      <w:r>
        <w:rPr/>
        <w:t xml:space="preserve">1 https://www.randstad.hu/rolunk/sajtokozlemenyek/press/randstad-employer-brand-research-2025-sajtokozlemeny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sajto@telekom.hu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40119760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Telekom
                <w:br/>
                <w:br/>
              </w:t>
            </w:r>
          </w:p>
        </w:tc>
      </w:tr>
    </w:tbl>
    <w:p>
      <w:pPr/>
      <w:r>
        <w:rPr/>
        <w:t xml:space="preserve">Eredeti tartalom: Magyar Telekom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https://hellosajto.hu/?p=22050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Telekom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F4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2025-05-09T18:40:27+00:00</dcterms:created>
  <dcterms:modified xsi:type="dcterms:W3CDTF">2025-05-09T18:40:27+00:00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