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Három jótanács a környezetért tenni akaró influenszereknek az ELTE pszichológusaitól</w:t>
      </w:r>
      <w:bookmarkEnd w:id="0"/>
    </w:p>
    <w:p>
      <w:pPr/>
      <w:r>
        <w:rPr/>
        <w:t xml:space="preserve">A felnőtt lakosság csaknem fele, 13-16 éves korosztálynak pedig kétharmada tájékozódásra, sőt, tanulásra használja a közösségi médiát, így egyáltalán nem mindegy, mit és hogyan mondanak az influenszerek, akiket tíz- és százezrek követnek szinte jóbarátjukként. Az ELTE PPK Ember-Környezet Tranzakció Intézet kutatói ezért utánajártak annak, hogyan lehetne a fenntarthatóság pozitív üzenetét a leghatékonyabban képviselni. Eredményeikről részletesen beszámolunk a masfelfok.hu-n, alább pedig egy rövid összefoglalót adunk a tanulságokról.</w:t>
      </w:r>
    </w:p>
    <w:p>
      <w:pPr/>
      <w:r>
        <w:rPr/>
        <w:t xml:space="preserve">Mit tudnak az influenszerek?</w:t>
      </w:r>
    </w:p>
    <w:p>
      <w:pPr/>
      <w:r>
        <w:rPr/>
        <w:t xml:space="preserve">Az influenszerek olyan szoros kapcsolatot képesek kiépíteni a követőikkel, ami a való életben kialakuló társas kapcsolatokhoz (barátság, szerelem) hasonló. Az influenszerek meggyőző ereje három dologra épül, ezek: a szakértelem, a hitelesség és a közönséggel kialakított szoros kapcsolat.</w:t>
      </w:r>
    </w:p>
    <w:p>
      <w:pPr/>
      <w:r>
        <w:rPr/>
        <w:t xml:space="preserve">Az influenszerek társadalmilag hasznos üzenetek kommunikációjában is partnerek lehetnek. Például a koronavírus-járvány alatt a finn kormány olyan influenszerkampányt valósított meg, aminek célja a vírussal kapcsolatos naprakész információk kommunikációja volt.</w:t>
      </w:r>
    </w:p>
    <w:p>
      <w:pPr/>
      <w:r>
        <w:rPr/>
        <w:t xml:space="preserve">Első jótanács: Legyél környezettudatos, mértékkel vállalj szponzorációt!</w:t>
      </w:r>
    </w:p>
    <w:p>
      <w:pPr/>
      <w:r>
        <w:rPr/>
        <w:t xml:space="preserve">Az ELTE PPK Ember-Környezet Tranzakció Intézet kutatóinakegyik, magyar egyetemi hallgatókkal végzett kutatása környezettudatos influenszerek és a téma iránt nem különösebben fogékony életmódinfluenszerek termékajánlásait vizsgálta. Kiderült, hogy a környezettudatos influenszer ajánlását alapvetően pozitívabban fogadták, függetlenül a szponzorációtól. Viszont a vásárlási hajlandóság nagyobb volt, ha az ajánlás nem volt szponzorált. Az életmódinfluenszernél ez a különbség nem jelentkezett. A kutatás szerint tehát a legmeggyőzőbb egy hiteles, nem szponzorált ajánlás egy környezettudatos influenszertől.</w:t>
      </w:r>
    </w:p>
    <w:p>
      <w:pPr/>
      <w:r>
        <w:rPr/>
        <w:t xml:space="preserve">Második jótanács: Vedd fel a tempót a jó irányú változással!</w:t>
      </w:r>
    </w:p>
    <w:p>
      <w:pPr/>
      <w:r>
        <w:rPr/>
        <w:t xml:space="preserve">Mások viselkedése befolyásolhatja a döntéseinket, ezért egy olyan üzenet, mint például „a magyarok kétharmada szelektíven gyűjti a szemetet”, motiváló lehet. Ha azonban egy viselkedés még nem túl elterjedt, hatékonyabb lehet a dinamikus norma, amely azt hangsúlyozza, hogy egyre többen követik – például: „Egyre többen mondanak nemet a PET-palackra.”</w:t>
      </w:r>
    </w:p>
    <w:p>
      <w:pPr/>
      <w:r>
        <w:rPr/>
        <w:t xml:space="preserve">Az ELTE pszichológusai egy fitnesz-életmódinfluenszer környezettudatos posztjait vizsgálva arra jutottak, hogy a dinamikus norma csökkentette a hitelességet megkérdőjelező kommentek számát, erősítette az üzenet meggyőző erejét, és növelte a fenntartható viselkedés átvételének szándékát.</w:t>
      </w:r>
    </w:p>
    <w:p>
      <w:pPr/>
      <w:r>
        <w:rPr/>
        <w:t xml:space="preserve">Harmadik jótanács: Ne csak beszélj a problémáról, adj megoldási javaslatokat is!</w:t>
      </w:r>
    </w:p>
    <w:p>
      <w:pPr/>
      <w:r>
        <w:rPr/>
        <w:t xml:space="preserve">Végül, a kutatók azt is megvizsgálták, hogyan közvetíthet egy influenszer hatékonyan mérsékelt fogyasztással kapcsolatos üzeneteket TikTokon. Három videót teszteltek: az első az előnyökre fókuszált, a második az akadályokat is említette, a harmadik pedig megoldásokat is kínált. A kísérletben részt vevők a harmadik videót találták a legmeggyőzőbbnek, és erre reagáltak volna a legpozitívabban – lájkokkal, megosztásokkal és kommentekkel.</w:t>
      </w:r>
    </w:p>
    <w:p>
      <w:pPr/>
      <w:r>
        <w:rPr/>
        <w:t xml:space="preserve">“Az influenszerek a közönségükkel kialakított kapcsolat révén hitelesebbek és meggyőzőbbek, mint más kommunikációs források, általuk olyan csoportok is elérhetővé és meggyőzhetővé válnak, akiket nem tudnánk más csatornákon elérni. Kutatásainkkal reményeink szerint hozzájárulunk, hogy a különböző szervezetek értően és hatékonyan használják az influenszerkommunikációt fenntarthatósági céljaik eléréséhez” — mondja a cikk szerzője, Buvár Ágnes, az ELTE PPK Ember-Környezet Tranzakció Intézet kutatója.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Buvár Ágnes, kutató</w:t>
      </w:r>
    </w:p>
    <w:p>
      <w:pPr>
        <w:numPr>
          <w:ilvl w:val="0"/>
          <w:numId w:val="1"/>
        </w:numPr>
      </w:pPr>
      <w:r>
        <w:rPr/>
        <w:t xml:space="preserve">ELTE PPK Ember-Környezet Tranzakció Intézet</w:t>
      </w:r>
    </w:p>
    <w:p>
      <w:pPr>
        <w:numPr>
          <w:ilvl w:val="0"/>
          <w:numId w:val="1"/>
        </w:numPr>
      </w:pPr>
      <w:r>
        <w:rPr/>
        <w:t xml:space="preserve">buvar.agnes@ppk.elte.hu</w:t>
      </w:r>
    </w:p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https://hellosajto.hu/?p=21944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7A0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2025-05-07T18:17:44+00:00</dcterms:created>
  <dcterms:modified xsi:type="dcterms:W3CDTF">2025-05-07T18:17:44+00:00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