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 75 éves a Liszt Ferenc Nemzetközi Repülőtér</w:t>
      </w:r>
      <w:bookmarkEnd w:id="0"/>
    </w:p>
    <w:p>
      <w:pPr/>
      <w:r>
        <w:rPr/>
        <w:t xml:space="preserve">Éppen hetvenöt évvel ezelőtt, 1950. május 7-én nyitották meg az utazóközönség előtt Budapest nemzetközi repülőterét, Magyarország kapuját. Az elmúlt hét és fél évtizedben utasok százmilliói és repülőgépek milliói fordultak meg a ferihegyi futópályákon és terminálépületekben, a légikikötőt több ízben is Európa legjobbjának választották az utasok véleménye alapján, légiáru szállításban betöltött régiós elosztóközpont szerepe pedig megszilárdult. A jubileumi évben a VINCI Airports hálózat részeként működő Budapest Airport számos érdekes tartalommal és eseménnyel készül.</w:t>
      </w:r>
    </w:p>
    <w:p>
      <w:pPr/>
      <w:r>
        <w:rPr/>
        <w:t xml:space="preserve">75 év, több mint 302 millió utas, 3,1 millió tonna áru – röviden és számszerűen így foglalható össze Budapest ma hetvenöt esztendeje működő nemzetközi repülőterének története. Az 1950. május 7-én tartott nyitóünnepség óta a repülőtér 27 396 napot üzemelt, dolgozói mára napi közel 60.000 utast kezelnek, ami meghaladja a megnyitás évében regisztrált egész éves forgalmat. A repülőtéren napjainkban átlagosan napi 300 járat fordul meg, a repülőgépek pedig 2024 végére 142 külföldi célállomással kötötték össze Budapestet. A Budapest Airport története során kétszer is elnyerte az Európa legjobb repülőterének járó díjat, régiós áruelosztó központ szerepét támogató világszínvonalú infrastruktúrája több rangos elismerést tudhat magáénak, és fenntarthatósági törekvései is a globális élmezőnyben vannak.</w:t>
      </w:r>
    </w:p>
    <w:p>
      <w:pPr/>
      <w:r>
        <w:rPr/>
        <w:t xml:space="preserve">A hét és fél évtizedes történetet egész éven át tartó rendezvénysorozattal ünnepli a Budapest Airport. Napjainkra Liszt Ferenc neve összefonódott a repülőtérrel; ahogy a zene és a világhírű zeneszerző és nagy utazó remekművei, úgy az utazás is összeköti a világ minden szegletében élő embereket. Ez a szellemiség hatja át a repülőtér-üzemeltető ünnepi rendezvénysorozatát, amely mind a 75 éves repülőtérnek, mind pedig a névadó zeneszerzőnek emléket állít. Az év során a nagyközönség – a magyar emberek és a repülőtéren megforduló utazók – számos izgalmas aktivitással találkozhatnak, a terminálokon és az online térben egyaránt. Érdekesség, hogy egy másik fontos évfordulót is tartogat az év e tekintetben; 175 éves a zeneművész egyik leghíresebb darabja, a Szerelmi álmok (Liebesträume).</w:t>
      </w:r>
    </w:p>
    <w:p>
      <w:pPr/>
      <w:r>
        <w:rPr/>
        <w:t xml:space="preserve">A Budapest Airport a május 7-i évfordulót többek között egy különleges, mesterséges intelligencia használatával készült videóval ünnepli, amelynek képkockáin megelevenedik a múlt, és újra megtelik élettel a sok kedves emléket őrző, ikonikus 1. Terminál. A videó ide kattintva érhető el. Azok számára, akik még többet szeretnének megtudni a repülőtér történetéről, a Légiközlekedési Kulturális Központ közreműködésével készült cikksorozatot ajánlja a Budapest Airport, amely májustól jelenik meg a vállalat közösségimédia felületein.</w:t>
      </w:r>
    </w:p>
    <w:p>
      <w:pPr/>
      <w:r>
        <w:rPr/>
        <w:t xml:space="preserve">https://www.youtube.com/watch?v=R_cmiVbxWqk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https://hellosajto.hu/21912/ma-75-eves-a-liszt-ferenc-nemzetkozi-repuloter/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03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2025-05-07T17:19:41+00:00</dcterms:created>
  <dcterms:modified xsi:type="dcterms:W3CDTF">2025-05-07T17:19:41+00:00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