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TCL három kulcsfontosságú kategóriában is az élen végzett a nemzetközi TV piacon</w:t>
      </w:r>
      <w:bookmarkEnd w:id="0"/>
    </w:p>
    <w:p>
      <w:pPr/>
      <w:r>
        <w:rPr/>
        <w:t xml:space="preserve">A TCL Electronics, a háztartási és szórakoztató elektronikai termékek világvezető márkáinak egyike és a világ második legnagyobb televízió márkája három kategóriában is 1. helyezést ért el globálisan az Omdia piackutató adatai szerint. Az eredmények is jól mutatják a márka vezető szerepét az ultranagy képernyős TV-k, Mini LED TV-k és Google TV-k terén.</w:t>
      </w:r>
    </w:p>
    <w:p>
      <w:pPr/>
      <w:r>
        <w:rPr/>
        <w:t xml:space="preserve">Az Omdia legfrissebb adatai szerint 2024-ben a TCL vezette a globális eladásokat 85 hüvelykes és annál nagyobb TV-k esetében, 22,1%-os piaci részesedéssel. Szintén első helyezett lett a TCL a Mini LED TV eladások tekintetében 28,8%-os részesedéssel. Emellett 2021 és 2024 között megőrizte vezető szerepét a Google TV eladások terén is világszerte.</w:t>
      </w:r>
    </w:p>
    <w:p>
      <w:pPr/>
      <w:r>
        <w:rPr/>
        <w:t xml:space="preserve">A TCL iparágvezető teljesítménye összhangban van az elmúlt években megfigyelhető, nagyméretű és Mini LED televíziók iránti növekvő kereslettel. A megnövekedett otthon töltött idő miatt egyre több család választ nagyobb és élesebb képminőségű televíziót, hogy fokozza otthoni szórakozási élményét. Az Omdia előrejelzései szerint a 80 hüvelykes és annál nagyobb TV-k globális eladásai várhatóan 35%-kal növekednek évente, és 2025-re a teljes kijelzőpiac 7%-át fogják képviselni – ez a szám 2030-ra1 11%-ra emelkedhet. Hasonlóképpen, a Mini LED TV-k eladásai várhatóan 9,3 millió darabra nőnek 2025-re2, amely jól szemlélteti a prémium kijelző technológiák iránti folyamatosan növekvő keresletet.</w:t>
      </w:r>
    </w:p>
    <w:p>
      <w:pPr/>
      <w:r>
        <w:rPr/>
        <w:t xml:space="preserve">A lenyűgöző vizuális élmények iránti növekvő igényre válaszul a TCL Mini LED technológiával bővíti ultranagy képernyős TV kínálatát. Az iparág úttörőjeként, a TCL 2019-ben bemutatta a világ első Mini LED TV-jét, így a márka lett az első, aki sorozatgyártást indított ebben a szegmensben. Azóta a TCL folyamatosan finomítja saját fejlesztésű technológiáit és algoritmusait, amelyek mind a Mini LED technológia fejlődését szolgálták. A TCL Mini LED technológiája, amely kiemelkedő csúcs fényerőt, magas kontrasztot, széles színskálát és hosszú élettartamot kínál, páratlan vizuális részleteket biztosít a nagy képernyős TV-ken, ezzel újra értelmezve az otthoni látvány élményét.</w:t>
      </w:r>
    </w:p>
    <w:p>
      <w:pPr/>
      <w:r>
        <w:rPr/>
        <w:t xml:space="preserve">A TCL sikere a technológiai fejlesztések mellett a Google-lal és más fontos partnerekkel való szoros együttműködésének is köszönhető. A Google TV okos funkcióinak integrálásával a TCL fejlett kijelzőivel, továbbra is okosabb és egészségesebb életstílust kínál a fogyasztók számára világszerte.</w:t>
      </w:r>
    </w:p>
    <w:p>
      <w:pPr/>
      <w:r>
        <w:rPr/>
        <w:t xml:space="preserve">1 https://omdia.tech.informa.com/pr/2024/jul/omdia-research-reveals-larger-sized-tv-displays-will-drive-8percent-growth-in-display-area-demand2 https://www.prnewswire.com/news-releases/omdia-mini-led-backlight-lcd-display-expected-to-surpass-oled-display-in-2025-302176792.html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Bennett Zsófia</w:t>
      </w:r>
    </w:p>
    <w:p>
      <w:pPr>
        <w:numPr>
          <w:ilvl w:val="0"/>
          <w:numId w:val="1"/>
        </w:numPr>
      </w:pPr>
      <w:r>
        <w:rPr/>
        <w:t xml:space="preserve">Café Communications</w:t>
      </w:r>
    </w:p>
    <w:p>
      <w:pPr>
        <w:numPr>
          <w:ilvl w:val="0"/>
          <w:numId w:val="1"/>
        </w:numPr>
      </w:pPr>
      <w:r>
        <w:rPr/>
        <w:t xml:space="preserve">bennett.zsofia@cafecommunications.hu</w:t>
      </w:r>
    </w:p>
    <w:p>
      <w:pPr/>
      <w:r>
        <w:rPr/>
        <w:t xml:space="preserve">Eredeti tartalom: TCL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https://hellosajto.hu/21746/a-tcl-harom-kulcsfontossagu-kategoriaban-is-az-elen-vegzett-a-nemzetkozi-tv-piacon/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TCL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A2D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2025-05-01T06:59:16+00:00</dcterms:created>
  <dcterms:modified xsi:type="dcterms:W3CDTF">2025-05-01T06:59:16+00:00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