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Elrajtolt a pollenszezon: most érdemes felkészülniük az allergiásoknak</w:t>
      </w:r>
      <w:bookmarkEnd w:id="0"/>
    </w:p>
    <w:p>
      <w:pPr/>
      <w:r>
        <w:rPr/>
        <w:t xml:space="preserve">A tavasz megérkezésével menetrendszerűen elindult a pollenallergia-szezon Magyarországon – a következő hónapokban egymást váltják a különféle allergének, így a mogyoró és az égerfa után már jelen vannak a levegőben a ciprus- és tiszafafélék, valamint a kőris, a nyár, a juhar, a fűz és a gyertyán virágporai is – mégpedig jobbára közepes koncentrációban, a Nemzeti Népegészségügyi és Gyógyszerészeti Központ (NNGYK) honlapján elérhető információk alapján. Májustól a pázsitfűfélék, júliustól pedig a legtöbbek számára gondot okozó parlagfű virágzása hozhat komolyabb kellemetlenségeket.</w:t>
      </w:r>
    </w:p>
    <w:p>
      <w:pPr/>
      <w:r>
        <w:rPr/>
        <w:t xml:space="preserve">Rengeteg embert érint hazánkban a probléma: az NNGYK korábbi adatai szerint Magyarországonközel 2,5 millió ember szenved valamilyen allergiás megbetegedésben, és minden tizedik magyar küzd a leginkább allergizáló parlagfű pollenje okozta tünetekkel, a pázsitfűfélékre pedig az allergiások mintegy negyede érzékeny. Az online is elérhető pollennaptárak és a naponta frissített pollenjelentések és előrejelzések segítségével ugyanakkor előre tervezhetünk, illetve akár már most megtehetjük az első lépéseket a szezon minél könnyebb átvészelése érdekében. Az LG szakértői összegyűjtötték, mire érdemes figyelnie a háztartásában annak, aki pollenallergiával él.</w:t>
      </w:r>
    </w:p>
    <w:p>
      <w:pPr/>
      <w:r>
        <w:rPr/>
        <w:t xml:space="preserve">1. Ruhacsere és hajmosás: első védelmi vonal</w:t>
      </w:r>
    </w:p>
    <w:p>
      <w:pPr/>
      <w:r>
        <w:rPr/>
        <w:t xml:space="preserve">A kinti ruházat, a cipő, a táska mellett a haj, a szemöldök és az arcszőrzet is könnyen összegyűjti a polleneket, amelyeket aztán haza is viszünk. Ezért:</w:t>
      </w:r>
    </w:p>
    <w:p>
      <w:pPr/>
      <w:r>
        <w:rPr/>
        <w:t xml:space="preserve">Hazaérkezéskor cseréljünk ruhát, és az utcai öltözetet tegyük zárt szennyeskosárba – lehetőleg ne a hálószobában öltözzünk át és tároljuk a szennyest.</w:t>
      </w:r>
    </w:p>
    <w:p>
      <w:pPr/>
      <w:r>
        <w:rPr/>
        <w:t xml:space="preserve">Mossunk kezet, arcot, és használjunk tengervizes orrspray-t vagy langyos vizet az orrjáratok átöblítésére.</w:t>
      </w:r>
    </w:p>
    <w:p>
      <w:pPr/>
      <w:r>
        <w:rPr/>
        <w:t xml:space="preserve">A hosszú hajúaknak különösen ajánlott a rendszeres hajmosás, hogy a hajban megtapadó pollenek ne kerüljenek át a párnára és ne okozzanak éjszakai tüneteket.</w:t>
      </w:r>
    </w:p>
    <w:p>
      <w:pPr/>
      <w:r>
        <w:rPr/>
        <w:t xml:space="preserve">2. Gyakori és alapos tisztítás: nem csak nagytakarításkor</w:t>
      </w:r>
    </w:p>
    <w:p>
      <w:pPr/>
      <w:r>
        <w:rPr/>
        <w:t xml:space="preserve">A beltéri pollenterhelés csökkentésére hetente többszöri alapos takarításra lehet szükség:</w:t>
      </w:r>
    </w:p>
    <w:p>
      <w:pPr/>
      <w:r>
        <w:rPr/>
        <w:t xml:space="preserve">Portalanítsunk nedves ruhával, porszívózzunk HEPA-szűrős készülékkel, az arra alkalmas felületeket mossuk fel gyakrabban, de ne feledkezzünk meg a függönyökről, szőnyegekről, plédekről sem – ezek is pollencsapdák lehetnek.</w:t>
      </w:r>
    </w:p>
    <w:p>
      <w:pPr/>
      <w:r>
        <w:rPr/>
        <w:t xml:space="preserve">Mossunk gyakrabban ágyneműt, különösen párnahuzatot – a heti csere javasolt, mosást pedig lehetőleg gőzölős (SteamTM technológiás) mosógéppel végezzük, amely akár 99,9%-ban[1] eltávolíthatja az allergéneket. Lehetőség szerint használjunk anti-allergén ágyneműhuzatokat és matracvédőt.</w:t>
      </w:r>
    </w:p>
    <w:p>
      <w:pPr/>
      <w:r>
        <w:rPr/>
        <w:t xml:space="preserve">A ruhák szárítását ne a szabadban végezzük, mert a textíliákon újra megtapadhatnak a pollenek. Ilyenkor hasznos segítség lehet egy szárítógép beszerzése.</w:t>
      </w:r>
    </w:p>
    <w:p>
      <w:pPr/>
      <w:r>
        <w:rPr/>
        <w:t xml:space="preserve">3. Szellőztetés és levegőtisztítás: mikor és hogyan?</w:t>
      </w:r>
    </w:p>
    <w:p>
      <w:pPr/>
      <w:r>
        <w:rPr/>
        <w:t xml:space="preserve">A szellőztetés fontos, mert ezzel csökkenthető a leghatékonyabban a beltéri légszennyező anyagok koncentrációja, de pollenallergia esetén nem mindegy, mikor végezzük:</w:t>
      </w:r>
    </w:p>
    <w:p>
      <w:pPr/>
      <w:r>
        <w:rPr/>
        <w:t xml:space="preserve">Válasszuk a kora reggeli órákat (3 és 5 óra között) vagy az eső utáni időszakot, amikor alacsonyabb a pollenkoncentráció.</w:t>
      </w:r>
    </w:p>
    <w:p>
      <w:pPr/>
      <w:r>
        <w:rPr/>
        <w:t xml:space="preserve">Az Európai Tüdő Alapítvány (European Lung Foundation, ELF) a beltéri levegőminőség javítására a szellőztetés mellett a légtisztító készülékek használatát javasolja, de jó megoldást jelenthetnek a légtisztító funkcióval ellátott légkondicionálók is. Az LG DUALCOOL légkondicionálói például szennyezett levegő érzékelése esetén azonnal bekapcsolnak, és a legparányibb, 1 mikronos (PM 1.0) méretű szennyeződéseket is képesek eltávolítani a levegőből[2]. Az ilyen készülékek további előnye, hogy automata tisztítási funkcióval rendelkeznek, ami azzal, hogy a berendezés kikapcsolása után önműködően párátlanítja a hőcserélő egységet, megakadályozza a baktériumok és a penész megtelepedését.</w:t>
      </w:r>
    </w:p>
    <w:p>
      <w:pPr/>
      <w:r>
        <w:rPr/>
        <w:t xml:space="preserve">4. Gondoskodjunk a szűrők tisztításáról és cseréjéről</w:t>
      </w:r>
    </w:p>
    <w:p>
      <w:pPr/>
      <w:r>
        <w:rPr/>
        <w:t xml:space="preserve">Az előző pontban említett légtisztító és klímaberendezéseket megfelelően karban is kell tartani ahhoz, hogy hatékonyan tegyék a dolgukat – minderre ideális a tavaszi időszak. A szűrők rendszeres cseréje és tisztítása azért fontos, mert segít megelőzni, hogy a por, a pollenek vagy a penészgomba-spórák visszakerüljenek otthonunk légterébe, de hozzájárul a készülékek hosszabb élettartamához és a kisebb energiafogyasztáshoz is. A légkondicionálók karbantartását, tisztíttatását évente legalább egyszer szakemberrel érdemes elvégeztetünk, akit érdemes mielőbb felkeresnünk, hiszen közvetlenül a nyári hónapok előtt már nehéz olyan klímást találni, aki ne lenne betáblázva, és belátható időn belül el tudná végezni a munkát.</w:t>
      </w:r>
    </w:p>
    <w:p>
      <w:pPr/>
      <w:r>
        <w:rPr/>
        <w:t xml:space="preserve">Ha időben felkészülünk, és néhány otthoni rutinon változtatunk, jelentősen enyhíthetjük a kellemetlen tüneteket – így a tavasz valóban a megújulás időszaka lehet, nem a tüsszögésé.</w:t>
      </w:r>
    </w:p>
    <w:p>
      <w:pPr/>
      <w:r>
        <w:rPr/>
        <w:t xml:space="preserve">[1] Az LG mosógépek és mosó-szárítógépek Allergy Care programja, a BAF (British Allergy Foundation - Brit Allergia Alapítvány) jóváhagyása szerint, 99,9%-kal csökkenti a textíliára rakódott házi poratkák mennyiségét.[2] A BAF által hitelesített allergiaszűrő eltávolítja a levegőben található allergiát okozó anyagokat, például a házi poratkákat.[BAF-tanúsítás] Tanúsító hatóság: BAF, British Allergy Foundation (Allergy UK) Tanúsítási kategória: A háziporatka-allergénnek való kitettség csökkentésére Kiváltó okok: Gombák, háziporatka, penészgomba Engedély száma: 397 Érvényes: 2025. december 31-ig.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Hegedüs Bertalan, ügyfélmenedzser</w:t>
      </w:r>
    </w:p>
    <w:p>
      <w:pPr>
        <w:numPr>
          <w:ilvl w:val="0"/>
          <w:numId w:val="1"/>
        </w:numPr>
      </w:pPr>
      <w:r>
        <w:rPr/>
        <w:t xml:space="preserve">NOGUCHI</w:t>
      </w:r>
    </w:p>
    <w:p>
      <w:pPr>
        <w:numPr>
          <w:ilvl w:val="0"/>
          <w:numId w:val="1"/>
        </w:numPr>
      </w:pPr>
      <w:r>
        <w:rPr/>
        <w:t xml:space="preserve">bhegedus@noguchi.hu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00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LG Electronics
                <w:br/>
                <w:br/>
                LG DUALCOOL légkondicionáló.
              </w:t>
            </w:r>
          </w:p>
        </w:tc>
      </w:tr>
    </w:tbl>
    <w:p>
      <w:pPr/>
      <w:r>
        <w:rPr/>
        <w:t xml:space="preserve">Eredeti tartalom: LG Electronics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https://hellosajto.hu/?p=21489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LG Electronics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E8E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2025-04-23T19:14:00+00:00</dcterms:created>
  <dcterms:modified xsi:type="dcterms:W3CDTF">2025-04-23T19:14:00+00:00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