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Még nem késő: itt az idő felkészülni a Balaton-átúszásra!</w:t>
      </w:r>
      <w:bookmarkEnd w:id="0"/>
    </w:p>
    <w:p>
      <w:pPr/>
      <w:r>
        <w:rPr/>
        <w:t xml:space="preserve">A hazai nyári sportprogramok elmaradhatatlan része a Balaton-átúszás, ami évente több mint tízezer embert mozgat meg. Bár elsőre ijesztőnek tűnhet az 5,2 kilométeres távot úszva megtenni, nem kell versenysportolónak lenni ahhoz, hogy teljesítsük. De milyen vízitapasztalat szükséges hozzá, mikor érdemes elkezdeni az edzést és egyáltalán hogyan álljunk neki? Hogyan tarthatjuk meg a motivációnkat hónapokon keresztül? Még nem késő, hogy felkészüljünk az idei megmérettetésre: most megosztunk néhány hasznos tippet a tudatos tervezéshez.</w:t>
      </w:r>
    </w:p>
    <w:p>
      <w:pPr/>
      <w:r>
        <w:rPr/>
        <w:t xml:space="preserve">Július 26.[1], amikor megrendezik a 43. LIDL Balaton-átúszást, még távolinak tűnik, de az arra való felkészülést érdemes időben elkezdeni. Az átúszás teljes hossza 5200 méter, amit átlagosan 2-3 óra alatt tesznek meg a versenyzők. Ahhoz, hogy ezt a távot teljesítsük, a szervező Budapest Sportiroda szakértője szerint a nyár elejére el kell jutni arra a szintre, amikor magabiztosan le tudunk úszni legalább 3 kilométer távolságot. A felkészülést érdemes már tavasszal, először medencében elkezdeni, de idővel nyílt vízen (tó, tenger) is próbáljuk ki magunkat, mert nagyon más érzés, mint a medencében úszás - például a hullámzás, a látótávolság, a tájékozódás nehézségei miatt. A nagy Balaton-átúszásra jó felkészülés, ha addig rövidebb távú versenyen szerzünk tapasztalatokat, erre jó lehetőség például a június 21-i MOL Campus Öbölúszás, ami 4 különböző távban is teljesíthető.</w:t>
      </w:r>
    </w:p>
    <w:p>
      <w:pPr/>
      <w:r>
        <w:rPr/>
        <w:t xml:space="preserve">Mennyi vízitapasztalat szükséges és hogyan álljunk neki a felkészülésnek?</w:t>
      </w:r>
    </w:p>
    <w:p>
      <w:pPr/>
      <w:r>
        <w:rPr/>
        <w:t xml:space="preserve">A Balaton-átúszáshoz nem kell vízi élsportolónak lenni, de a magabiztos úszástudás elengedhetetlen.</w:t>
      </w:r>
    </w:p>
    <w:p>
      <w:pPr/>
      <w:r>
        <w:rPr/>
        <w:t xml:space="preserve">Ha eldöntöttük, hogy nekivágunk, forduljunk rá a felkészülésre! Első lépésként döntsük el, hogy a fél (azaz 2,6 km) vagy a teljes távot (5,2 km) tűzzük ki célnak, ugyanis a felkészülés intenzitása is ettől függ.</w:t>
      </w:r>
    </w:p>
    <w:p>
      <w:pPr/>
      <w:r>
        <w:rPr/>
        <w:t xml:space="preserve">Az edzést bármilyen úszásnemben el lehet kezdeni, sőt, azt akár idő közben lehet váltogatni is. Érdemes úgy választani, hogy melyik az a típus, amit hosszú távon is hatékonyan ki tudunk tartani, hiszen a megmérettetés során több órán keresztül fogunk úszni.</w:t>
      </w:r>
    </w:p>
    <w:p>
      <w:pPr/>
      <w:r>
        <w:rPr/>
        <w:t xml:space="preserve">A kezdeti lépések részeként szerezzünk be olyan felszereléseket, amiben hosszabb távon is kényelmesen tudunk úszni: stabil tartású fürdőruhát, fürdőnadrágot, valamint kényelmes úszószemüveget. Ez utóbbinál válasszunk olyan verziót, ami kültéri úszáshoz is alkalmas, így például nem lesz zavaró az erősebb napsütés sem.</w:t>
      </w:r>
    </w:p>
    <w:p>
      <w:pPr/>
      <w:r>
        <w:rPr/>
        <w:t xml:space="preserve">Az úszást egy pár perces szárazföldi bemelegítéssel kezdjük és a végén nem szabad elfeledkezni a lenyújtásról sem. Emellett a felkészülést támogathatja heti egy-két alkalommal egy erősítő vagy kardió edzés is. Jó iránymutatás lehet, ha egy kész edzéstervet követünk. Ehhez a Balaton-átúszás szervezői összeállítottak olyan ingyenesen, digitálisan elérhető edzésterveket, amik sorvezetők lehetnek ahhoz, hogy könnyedén felkészülhessünk a megmérettetésre.</w:t>
      </w:r>
    </w:p>
    <w:p>
      <w:pPr/>
      <w:r>
        <w:rPr/>
        <w:t xml:space="preserve">Hogyan tartson ki a motivációnk?</w:t>
      </w:r>
    </w:p>
    <w:p>
      <w:pPr/>
      <w:r>
        <w:rPr/>
        <w:t xml:space="preserve">Egy hosszabb munkanap, izgalmasabb programok vagy akár esős időjárás: gyakori tapasztalat, hogy a kezdeti lelkesedést hamar felváltja a demotiváltság, főleg akkor, ha még több hónap van hátra az átúszásig. Pedig a folyamatos felkészülés azért is fontos, hogy fokozatosan hozzászoktassuk a szervezetünket a hosszabb távok leúszásához, ezzel is csökkentve annak az esélyét, hogy túlzottan kimerüljünk vagy akár ennek következtében megsérüljünk.</w:t>
      </w:r>
    </w:p>
    <w:p>
      <w:pPr/>
      <w:r>
        <w:rPr/>
        <w:t xml:space="preserve">Sokszor az is eltántorító lehet, ha egy-egy nap nem tudjuk teljesíteni az előre kitűzött célt. Érdemes folyamatosan figyelni és naplózni a teljesítményünket, így egy kevésbé sikeres nap esetén is láthatjuk a több héthez viszonyított folyamatos fejlődést. A naplózásban és a motiváció fenntartásában segíthetnek a digitális eszközök és alkalmazások is. A Yettel kínálatában is elérhető több olyan úszáshoz használható[2] okosóra és sportóra is, amelyeken beállíthatjuk a medence hosszát, és automatikusan számolja a megtett távolságot. A legtöbb ilyen eszköz már felismeri az úszásnemet, emellett tudja mérni a tempót, a karcsapásszámot és a pulzust víz alatt is. A mérés segítségével könnyen követhetjük hétről hétre a fejlődésünket, és ez is segít a motiváció hosszú távú megtartásában, ráadásul megoszthatjuk az eredményeket a családtagjainkkal, barátainkkal is.</w:t>
      </w:r>
    </w:p>
    <w:p>
      <w:pPr/>
      <w:r>
        <w:rPr/>
        <w:t xml:space="preserve">A 43. LIDL Balaton-átúszás kiemelt partnere a Yettel. A mobilszolgáltató egész évben fejleszti Balaton környéki hálózatát, a verseny idején pedig kiemelt készültséggel is biztosítja a gyors mobilhálózatot, hogy így mindenki azonnal elérhesse szeretteit, amint teljesítette a versenytávot.</w:t>
      </w:r>
    </w:p>
    <w:p>
      <w:pPr/>
      <w:r>
        <w:rPr/>
        <w:t xml:space="preserve">[1]A megrendezésről vagy rossz idő esetén esetleges lemondásról a BSI szervezői csapata az esemény előtt 2 nappal, július 24-én délben ad tájékoztatást. Lehetséges tartaléknapok: július 27., augusztus 2., 3., 9., 10.[2] Nem minden okosóra használható úszáshoz, erről érdemes megvásárlás előtt tájékozódni.</w:t>
      </w:r>
    </w:p>
    <w:p>
      <w:pPr/>
      <w:r>
        <w:rPr/>
        <w:t xml:space="preserve">Sajtókapcsolat:</w:t>
      </w:r>
    </w:p>
    <w:p>
      <w:pPr>
        <w:numPr>
          <w:ilvl w:val="0"/>
          <w:numId w:val="1"/>
        </w:numPr>
      </w:pPr>
      <w:r>
        <w:rPr/>
        <w:t xml:space="preserve">sajto@yettel.hu</w:t>
      </w:r>
    </w:p>
    <w:p>
      <w:pPr/>
      <w:r>
        <w:rPr/>
        <w:t xml:space="preserve">Eredeti tartalom: Yettel Magyarország Zrt.</w:t>
      </w:r>
    </w:p>
    <w:p>
      <w:pPr/>
      <w:r>
        <w:rPr/>
        <w:t xml:space="preserve">Továbbította: Helló Sajtó! Üzleti Sajtószolgálat</w:t>
      </w:r>
    </w:p>
    <w:p>
      <w:pPr/>
      <w:r>
        <w:rPr/>
        <w:t xml:space="preserve">
          Ez a sajtóközlemény a következő linken érhető el:
          <w:br/>
          https://hellosajto.hu/?p=20982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Yettel Magyarország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C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2025-04-03T18:35:35+00:00</dcterms:created>
  <dcterms:modified xsi:type="dcterms:W3CDTF">2025-04-03T18:35:35+00:00</dcterms:modified>
</cp:coreProperties>
</file>

<file path=docProps/custom.xml><?xml version="1.0" encoding="utf-8"?>
<Properties xmlns="http://schemas.openxmlformats.org/officeDocument/2006/custom-properties" xmlns:vt="http://schemas.openxmlformats.org/officeDocument/2006/docPropsVTypes"/>
</file>