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bookmarkStart w:id="0" w:name="_Toc0"/>
      <w:r>
        <w:t>Láthatatlan hatás: közvetlen kapcsolat van a légszennyezés és a csökkenő születésszám között</w:t>
      </w:r>
      <w:bookmarkEnd w:id="0"/>
    </w:p>
    <w:p>
      <w:pPr/>
      <w:r>
        <w:rPr/>
        <w:t xml:space="preserve">A légszennyezés nagymértékben befolyásolja az életünket és az egészségünket is – de vajon tényleg tudjuk, hogy mekkora hatása van? A HUN-REN Közgazdaság- és Regionális Tudományi Kutatóközpont (HUN-REN KRTK) egyik friss kutatása szerint – melyben 2013 és 2020 között Európa 657 régióját vizsgálták – összefüggés van a levegőszennyezés és a csökkenő termékenységi ráta között, ennek pedig az egészségügyi mellett jelentős politikai következményei is vannak.</w:t>
      </w:r>
    </w:p>
    <w:p>
      <w:pPr/>
      <w:r>
        <w:rPr/>
        <w:t xml:space="preserve">A kutatók átfogó elemzésükben azt vizsgálták, hogy a különböző típusú légszennyező anyagok milyen hatással vannak a születési arányokra Európában. Elemzésükbe beépítették a tíz legfontosabb szennyezőanyagot: nitrogén-dioxid (NO₂), nitrogén-monoxid (NO), különböző nitrogén-oxidok (NOx), ózon (O₃), kén-dioxid (SO₂), különböző méretű szálló por (PM2.5 és PM10), benzol (C₆H₆), ólom (Pb) és szén-monoxid (CO). A kvázi-kísérleti mérés során a szélsebességet és a hideg („fűtési”) napok számát használták ahhoz, hogy a szennyezési koncentráció oksági hatásait feltárják.</w:t>
      </w:r>
    </w:p>
    <w:p>
      <w:pPr/>
      <w:r>
        <w:rPr/>
        <w:t xml:space="preserve">„A hideg napok száma a szakirodalom alapján közvetlenül nem befolyásolja a termékenységet. Viszont mivel hidegebb napokon jobban fűtenek, és a fűtés miatt nagyobb a légszennyezés, ezért ennek a segítségével el tudunk különíteni olyan időszakokat, amikor alacsonyabb vagy magasabb a légszennyezés” – magyarázta Szabó-Morvai Ágnes, a HUN-REN KRTK tudományos főmunkatársa és a Debreceni Egyetem tudományos munkatársa. </w:t>
      </w:r>
    </w:p>
    <w:p>
      <w:pPr/>
      <w:r>
        <w:rPr/>
        <w:t xml:space="preserve">A kutatók szerint a légszennyezés termékenységre gyakorolt hatásával kapcsolatos korábbi becslések általában földrajzilag és időben is korlátozottak voltak. Ezzel szemben tanulmányuk 657 régió adatait elemezte Európában és a szomszédos területeken, akár hatévnyi adatot felhasználva, míg a születési arányszámokat Európa 36 országából és környező régióiból gyűjtötték.</w:t>
      </w:r>
    </w:p>
    <w:p>
      <w:pPr/>
      <w:r>
        <w:rPr/>
        <w:t xml:space="preserve">A kutatók eredményei ok-okozati kapcsolatot tárnak fel a szálló por koncentrációjának növekedése és a születésszám jelentős csökkenése között. Azaz ha a levegő szállópor-koncentrációja emelkedik (egy szórásegységnyivel), az a következő évben 14,1%-os, két évvel később pedig további 17,2%-os visszaesést eredményez a születések számában. Különösen súlyos ez a hatás az alacsonyabb GDP-jű régiókban, ami rámutat arra, hogy a szegényebb térségek még nagyobb kihívásokkal szembesülnek, sorolják a kutatók. A szállópor figyelembevétele mellett a többi légszennyező anyag hatása a fertilitásra már elenyésző volt a számítások alapján.</w:t>
      </w:r>
    </w:p>
    <w:p>
      <w:pPr/>
      <w:r>
        <w:rPr/>
        <w:t xml:space="preserve">Szálló por – miért pont a PM2.5 és PM10 arányait vizsgálták a kutatók?Számos tanulmány bizonyítja, hogy a szennyező anyagok, például a PM2.5, a PM10 és az ózon magasabb szintje negatívan befolyásolja a gyermekek egészségi állapotát, növelve az alacsony születési súly, a csecsemőhalandóság és az asztma előfordulásának valószínűségét. Például Currie és Schwandt (2016) bizonyítékot szolgáltat arra vonatkozóan, hogy a 9/11-i porfelhőből származó légszennyezésnek való kitettség jelentősen növelte a koraszülés és az alacsony születési súly valószínűségét.</w:t>
      </w:r>
    </w:p>
    <w:p>
      <w:pPr/>
      <w:r>
        <w:rPr/>
        <w:t xml:space="preserve">A PM10 a 10 mikrométernél kisebb átmérőjű részecskék elnevezésére szolgál. Azért fontos meghúzni ezt a mérethatárt, mert a nagyobb részecskék egészségkárosító hatása nagyságrenddel kisebb, mivel a légzőrendszer szűrőin fennakadnak, így nem jutnak le a tüdőhöz. A PM2.5 (2,5 mikrométernél kisebb) ennél sokkal károsabb, mivel kisebb méretű szállóporrészecske. A kutatók azért ezt a két kategóriát vizsgálták, mert ezek olyan standard méretek, amelyeket hazánkban és Európában is mérnek a mérőállomások.</w:t>
      </w:r>
    </w:p>
    <w:p>
      <w:pPr/>
      <w:r>
        <w:rPr/>
        <w:t xml:space="preserve">A kutatás hangsúlyozza a célzott környezetvédelmi intézkedések szükségességét. A szálló por szintjének csökkentésével a kormányok nemcsak a közegészségügyet javíthatnák, hanem hozzájárulhatnának az európai termékenységi ráta csökkenésének mérsékléséhez is – ami különösen fontos az öregedő népesség és a csökkenő munkaerő-állomány miatt. A kutatók hozzáteszik, a különböző szakpolitikai területek jelentős szinergiában lehetnek egymással, vagy akár gyengíthetik is egymást. „Ilyen lehet, hogyha például egy nagy családtámogatási csomagot abból próbálnak finanszírozni, hogy légszennyezés-növelő gazdasági tevékenységeket ösztönöznek” – mondta Szabó-Morvai Ágnes.</w:t>
      </w:r>
    </w:p>
    <w:p>
      <w:pPr/>
      <w:r>
        <w:rPr/>
        <w:t xml:space="preserve">A kutatás kimutatta, hogy a termékenységet jelentősen befolyásolja a levegőben lévő szálló por. Ennek legfőbb forrásai a fa- és széntüzelés, valamint a benzin- és dízelmotorok koromkibocsátása. </w:t>
      </w:r>
    </w:p>
    <w:p>
      <w:pPr/>
      <w:r>
        <w:rPr/>
        <w:t xml:space="preserve">„Ezért az energiahatékonyabb fűtési rendszerek bevezetése, a járműflotta fiatalítása és a forgalombahelyezési szabályok szigorítása nemcsak a levegőminőség javítása szempontjából lenne előnyös, hanem hozzájárulhatna a születésszám növekedéséhez is” – tette hozzá a HUN-REN kutatója, hangsúlyozva, hogy a levegőminőség javítása ma már nem csupán környezetvédelmi kérdés, hanem a társadalmi és gazdasági ellenálló képesség fontos tényezője.</w:t>
      </w:r>
    </w:p>
    <w:p>
      <w:pPr/>
      <w:r>
        <w:rPr/>
        <w:t xml:space="preserve">A születésszámot és a termékenységet persze nem csak a légszennyezés tudja befolyásolni. A klímaváltozás az életünk legtöbb területére kihat: a gazdaságtól a környezetünkön át egészen az alvási szokásainkig sok mindent érinthet. Az egyre melegebb napoknak olyan társadalmi hatásai is vannak, amelyekről ritkábban beszélünk. Ahogy korábban részletesen írtunk róla, Hajdu Tamás, a HUN-REN KRTK kutatója a hőmérséklet-növekedés és a termékenység kapcsolatát vizsgálta.</w:t>
      </w:r>
    </w:p>
    <w:p>
      <w:pPr/>
      <w:r>
        <w:rPr/>
        <w:t xml:space="preserve">Sajtókapcsolat:</w:t>
      </w:r>
    </w:p>
    <w:p>
      <w:pPr>
        <w:numPr>
          <w:ilvl w:val="0"/>
          <w:numId w:val="1"/>
        </w:numPr>
      </w:pPr>
      <w:r>
        <w:rPr/>
        <w:t xml:space="preserve">Torda Júlia, kommunikációs vezető</w:t>
      </w:r>
    </w:p>
    <w:p>
      <w:pPr>
        <w:numPr>
          <w:ilvl w:val="0"/>
          <w:numId w:val="1"/>
        </w:numPr>
      </w:pPr>
      <w:r>
        <w:rPr/>
        <w:t xml:space="preserve">kommunikacio@hun-ren.hu</w:t>
      </w:r>
    </w:p>
    <w:p>
      <w:pPr/>
      <w:r>
        <w:rPr/>
        <w:t xml:space="preserve">Eredeti tartalom: HUN-REN Magyar Kutatási Hálózat</w:t>
      </w:r>
    </w:p>
    <w:p>
      <w:pPr/>
      <w:r>
        <w:rPr/>
        <w:t xml:space="preserve">Továbbította: Helló Sajtó! Üzleti Sajtószolgálat</w:t>
      </w:r>
    </w:p>
    <w:p>
      <w:pPr/>
      <w:r>
        <w:rPr/>
        <w:t xml:space="preserve">
          Ez a sajtóközlemény a következő linken érhető el:
          <w:br/>
          https://hellosajto.hu/20842/lathatatlan-hatas-kozvetlen-kapcsolat-van-a-legszennyezes-es-a-csokkeno-szuletesszam-kozott/
        </w:t>
      </w:r>
    </w:p>
    <w:sectPr>
      <w:headerReference w:type="default" r:id="rId7"/>
      <w:footerReference w:type="default" r:id="rId8"/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2025-04-01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HUN-REN Magyar Kutatási Hálózat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nsid w:val="DA64CB5A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2025-04-01T07:31:08+00:00</dcterms:created>
  <dcterms:modified xsi:type="dcterms:W3CDTF">2025-04-01T07:31:08+00:00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