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Saját stúdióval és megújuló formátummal tér vissza a Yettel videó- és podcastsorozata</w:t>
      </w:r>
      <w:bookmarkEnd w:id="0"/>
    </w:p>
    <w:p>
      <w:pPr/>
      <w:r>
        <w:rPr/>
        <w:t xml:space="preserve">Új koncepcióval tér vissza a Kibontó, a Yettel mostantól már podcast formátumban is elérhető videósorozata. A március 26-debütáló sorozat első epizódja már a mobilszolgáltató irodaházában megépített saját stúdióban készült. A nézők és hallgatók egyaránt találkozhatnak technológiai trendekkel, üzleti megoldásokkal és betekintést nyerhetnek egyes fejlesztések kulisszái mögé is.</w:t>
      </w:r>
    </w:p>
    <w:p>
      <w:pPr/>
      <w:r>
        <w:rPr/>
        <w:t xml:space="preserve">Megújult tartalommal és formátumban tér vissza a négy éve indult Kibontó sorozat. A frissebb, lendületesebb formában érkező műsor már nemcsak a technológiai fejlődésről szól, hanem arról is, hogyan tud egy vállalat az emberek technológiai partnereként értéket teremteni a digitális térben.</w:t>
      </w:r>
    </w:p>
    <w:p>
      <w:pPr/>
      <w:r>
        <w:rPr/>
        <w:t xml:space="preserve">A tartalomgyártás aranykorát éljük. Az értékes történetek megalkotása már nem csupán a médiavállalatok és influenszerek kiváltsága: a márkák és vállalatok sorra fedezik fel a saját tartalomgyártásban – videósorozatokban, podcastokban – a saját célcsoportjukat megszólító üzenetekben rejlő értékeket.</w:t>
      </w:r>
    </w:p>
    <w:p>
      <w:pPr/>
      <w:r>
        <w:rPr/>
        <w:t xml:space="preserve">„A márkakommunikációt többé már nem az egyirányú reklámozói dömping dominálja, hanem a képesség és a készség, hogy proaktívan és reaktívan is tudjunk párbeszédet folytatni a közösségünkkel. Büszke vagyok arra, hogy csapatunk kezdeményezésére új stúdiónkban podcastokat, vodcastokat és még magasabb minőségű belső kommunikációs tartalmakat fejleszthetünk majd” - mondta el Kovács András Péter, a Yettel márka-és marketingkommunikációs igazgatója.</w:t>
      </w:r>
    </w:p>
    <w:p>
      <w:pPr/>
      <w:r>
        <w:rPr/>
        <w:t xml:space="preserve">Ahol a technológia és a történetmesélés találkozik</w:t>
      </w:r>
    </w:p>
    <w:p>
      <w:pPr/>
      <w:r>
        <w:rPr/>
        <w:t xml:space="preserve">A Yettel irodaházában kialakított stúdió több mint kreatív tér. Olyan inspiráló, dinamikus alkotóműhely, ahol a technológia és a történetmesélés találkozik. A legfrissebb technológiai megoldásokat használja, kialakítása ötvözi a márka vizuális keretrendszerét és a tartalomfogyasztói igényeknek megfelelő látványt. A YouTube-on és a Spotify-on futó sorozat házigazdái Lenzsér Olivér YouTuber és riporter, valamint Szénási Tamás, a Yettel munkatársa és a korábbi Kibontó évadok egyik házigazdája. Nem csak a Kibontó készül majd a stúdióban: azt a tartalomgyártás területén dolgozó yetteles kollégák is használhatják munkájukhoz.</w:t>
      </w:r>
    </w:p>
    <w:p>
      <w:pPr/>
      <w:r>
        <w:rPr/>
        <w:t xml:space="preserve">A megújult Kibontó első részének fókuszában a saját igények szerint összeállítható Full szolgáltatáscsomag áll. A második epizód törzse a digitálisan elérhető, hűségidő nélküli és korlátlan belföldi adatkeretet biztosító előfizetés, a Yepp, amelyben a két házigazda a szolgáltatás alkalmazásának fejlesztési hátteréről beszélget Tar Balázs Digital Solution Managerrel.</w:t>
      </w:r>
    </w:p>
    <w:p>
      <w:pPr/>
      <w:r>
        <w:rPr/>
        <w:t xml:space="preserve">Az első epizód - amely március 26-án 16 órakor debütál a Yettel YouTube oldalán - készítéséről kulisszák mögötti werkfilm is készült, amelyen keresztül képet kaphatunk a megújult sorozat tartalmi- és látványvilágáról.</w:t>
      </w:r>
    </w:p>
    <w:p>
      <w:pPr/>
      <w:r>
        <w:rPr/>
        <w:t xml:space="preserve">https://www.youtube.com/watch?v=S6gpBa_RaPY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sajto@yettel.hu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0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Yettel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99.85358711567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Yettel
                <w:br/>
                <w:br/>
              </w:t>
            </w:r>
          </w:p>
        </w:tc>
      </w:tr>
    </w:tbl>
    <w:p>
      <w:pPr/>
      <w:r>
        <w:rPr/>
        <w:t xml:space="preserve">Eredeti tartalom: Yettel Magyarország Zrt.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https://hellosajto.hu/?p=20675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Yettel Magyarország Zrt.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518422B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2025-03-26T18:55:07+00:00</dcterms:created>
  <dcterms:modified xsi:type="dcterms:W3CDTF">2025-03-26T18:55:07+00:00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