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Zártan tartás, legeltetési tilalom és kötelező vágás szükséges az RSzKF megfékezéséhez</w:t>
      </w:r>
      <w:bookmarkEnd w:id="0"/>
    </w:p>
    <w:p>
      <w:pPr/>
      <w:r>
        <w:rPr/>
        <w:t xml:space="preserve">A szlovák ragadós száj- és körömfájás kitörések miatt újabb intézkedéseket vezet be Győr-Moson-Sopron vármegyében az országos főállatorvos. Többek között a határ menti 10 km-es sávban legeltetési tilalom lép életbe és a korlátozás alatt álló területeken kötelező a sertések levágása. A háztáji állattartóknak lehetőségük van a házi vágás választására, de ezen esetekben is mintavételre kerül sor.</w:t>
      </w:r>
    </w:p>
    <w:p>
      <w:pPr/>
      <w:r>
        <w:rPr/>
        <w:t xml:space="preserve">Három, egy medvei, egy csiliznyáradi és egy bakai szarvasmarha állományban állapította meg múlt héten a szlovák hatóság az RSzKF kórokozó jelenlétét. A járvány megfékezése érdekében dr. Pásztor Szabolcs országos főállatorvos újabb intézkedések bevezetéséről döntött. Győr-Moson-Sopron vármegyében, a határ menti 10 km-es sávban legeltetési tilalom lépett érvénybe április 7-ig. A szlovákiai kitörések miatt létrehozott megfigyelési körzetben a szarvasmarhákat és juhokat ez idő alatt kötelező zártan tartani. A sertések jelentős szerepet játszhatnak a vírus terjesztésében. A járványügyi kockázat számottevően csökkenthető a sertésállomány levágásával, amit a korlátozott területen március 31-ig kell megtennie a gazdáknak. A háztájit tartók választhatják a házi vágást, amelynek időpontját előzetesen be kell jelenteniük a helyi állategészségügyi szolgálatnak, mivel a levágott állatból ez esetben is mintavétel történik. Alternatív megoldásként az állatok levágásával, állami kártalanítás mellett, a hatóság is megbízható. Az egyes intézkedések által érintett települések listája itt elérhető.  </w:t>
      </w:r>
    </w:p>
    <w:p>
      <w:pPr/>
      <w:r>
        <w:rPr/>
        <w:t xml:space="preserve">A ragadós száj- és körömfájás megjelenése az állatállományokban – rendkívül nagy ragályozó képessége és gyors terjedése miatt – súlyos gazdasági következményekkel jár. A járvány megfékezéséhez a határ menti 10 km-es sávban is javasolt a fogékony állatok levágása, ami bizonyos esetekben szintén történhet állami kártalanítás terhére. </w:t>
      </w:r>
    </w:p>
    <w:p>
      <w:pPr/>
      <w:r>
        <w:rPr/>
        <w:t xml:space="preserve">Az elrendelt intézkedésekről részletes információk olvashatóak a Nébih tematikus oldalán: https://portal.nebih.gov.hu/-/ragados-szaj-es-koromfajas-jarvany-kapcsan-elrendelt-hazai-intezkedesek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+36 70 436 0384</w:t>
      </w:r>
    </w:p>
    <w:p>
      <w:pPr>
        <w:numPr>
          <w:ilvl w:val="0"/>
          <w:numId w:val="1"/>
        </w:numPr>
      </w:pPr>
      <w:r>
        <w:rPr/>
        <w:t xml:space="preserve">nebih@nebih.gov.hu</w:t>
      </w:r>
    </w:p>
    <w:p>
      <w:pPr/>
      <w:r>
        <w:rPr/>
        <w:t xml:space="preserve">Eredeti tartalom: Nemzeti Élelmiszerlánc-biztonsági Hivatal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https://hellosajto.hu/20598/zartan-tartas-legeltetesi-tilalom-es-kotelezo-vagas-szukseges-az-rszkf-megfekezesehez/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2025-03-25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Nemzeti Élelmiszerlánc-biztonsági Hivatal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F164674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2025-03-25T09:48:17+00:00</dcterms:created>
  <dcterms:modified xsi:type="dcterms:W3CDTF">2025-03-25T09:48:17+00:00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