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Rákosmenti kísérlet: működik-e a kerékpármegosztás a külvárosban?</w:t>
      </w:r>
      <w:bookmarkEnd w:id="0"/>
    </w:p>
    <w:p>
      <w:pPr/>
      <w:r>
        <w:rPr/>
        <w:t xml:space="preserve">A BME közlekedésmérnök kutatói két projektben vizsgálják a 15 perces városokhoz köthető fenntartható közlekedési módokat.</w:t>
      </w:r>
    </w:p>
    <w:p>
      <w:pPr/>
      <w:r>
        <w:rPr/>
        <w:t xml:space="preserve">Nemrég beszámoltunk róla, hogy a Közlekedésmérnöki és Járműmérnöki Kar egy kutatócsoportja sikeresen pályázott városi közlekedési rendszereket és utazási szokásokat alakító intézkedésekkel kapcsolatos döntéstámogató módszerek és informatikai alkalmazások fejlesztésére. Azóta kiderült, hogy a kar két másik pályázata is támogatást nyert a 15 perces városok tervezése témakörében (A 15 perces város koncepciója szerint a napi szükségleteket kielégítő helyszínek fenntartható közlekedési módokkal maximum 15 perces utazással elérhetők.)</w:t>
      </w:r>
    </w:p>
    <w:p>
      <w:pPr/>
      <w:r>
        <w:rPr/>
        <w:t xml:space="preserve">A DREAMS projekt a főváros belső területein működő BuBi kerékpárkölcsönző rendszer kiterjesztését valósítja meg egy külvárosi pilot során, a Car-goNE-City nevű pedig a megosztott kerékpározás különböző lehetőségeit vizsgálja. A fenntartható mobilitási szolgáltatásokkal kapcsolatos kutatásba mindkét esetben bevonják a lakosokat.</w:t>
      </w:r>
    </w:p>
    <w:p>
      <w:pPr/>
      <w:r>
        <w:rPr/>
        <w:t xml:space="preserve">Külvárosi kerképársziget</w:t>
      </w:r>
    </w:p>
    <w:p>
      <w:pPr/>
      <w:r>
        <w:rPr/>
        <w:t xml:space="preserve">„Azt szeretnénk megvizsgálni, hogy a BuBi a külvárosban, szigetszerűen hogyan tud működni, ezért Rákosmentén létesítünk néhány állomást. A 17. kerületi önkormányzat az egyik partnerünk” – mondta a bme.hu-nak a DREAMS-ről Esztergár-Kiss Domokos, a Közlekedéstechnológiai és Közlekedésgazdasági Tanszék tudományos főmunkatársa.</w:t>
      </w:r>
    </w:p>
    <w:p>
      <w:pPr/>
      <w:r>
        <w:rPr/>
        <w:t xml:space="preserve">A megvalósítás során első lépésként egy átfogó összehasonlító elemzés készül a 15 perces városi életmód lehetőségeiről, majd új üzleti modelleket és stratégiai keretrendszereket fejlesztenek és tesztelnek, hatékony döntéstámogató eszközöket tervezve és alkalmazva – áll a projekt ismertetőjében.</w:t>
      </w:r>
    </w:p>
    <w:p>
      <w:pPr/>
      <w:r>
        <w:rPr/>
        <w:t xml:space="preserve">Az ötlet azért időszerű, mert a BuBi-t idén tendereztetik újra, így 2026-tól az új szolgáltatási szerződés keretében valósulhat meg a kísérlet. A pilot tehát nagyjából egy év múlva kezdődhet, addig is az új állomások helyét keresik a kutatók, a helyi érdekeltekkel közösen.</w:t>
      </w:r>
    </w:p>
    <w:p>
      <w:pPr/>
      <w:r>
        <w:rPr/>
        <w:t xml:space="preserve">„A BKK is nagyon kíváncsi, hogyan működhet ez a megszokottól eltérő használat” – jegyezte meg Esztergár-Kiss Domokos.</w:t>
      </w:r>
    </w:p>
    <w:p>
      <w:pPr/>
      <w:r>
        <w:rPr/>
        <w:t xml:space="preserve">A Car-goNE-City projekt azt vizsgálja, hogy a 15 perces városokban a megosztott kerékpáros közlekedés segítségével hogyan lehet növelni az alapvető városi funkciók elérhetőségét és ezzel együtt csökkenteni a szállítási költségeket és az egyéni autóhasználatot. A projekt céljai között szerepel a 15 perces városok időalapú elérhetőségének tanulmányozása olyan innovatív módszerek kidolgozásával, amelyek magukban foglalják a megosztott mobilitást.</w:t>
      </w:r>
    </w:p>
    <w:p>
      <w:pPr/>
      <w:r>
        <w:rPr/>
        <w:t xml:space="preserve">Itt nem lesz budapesti kísérlet, alapvetően módszertanok fejlesztéséről van szó. A lakosok preferenciáit kérdőívekkel szondázzák, például a teherszállításra alkalmas kerékpárok kölcsönzése iránt igényről, de lesz kimondottan a Bubi-felhasználókra célzó és játékalapú felmérés is – magyarázta kérdésünkre Esztergár-Kiss Domokos.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Kommunikációs Igazgatóság</w:t>
      </w:r>
    </w:p>
    <w:p>
      <w:pPr>
        <w:numPr>
          <w:ilvl w:val="0"/>
          <w:numId w:val="1"/>
        </w:numPr>
      </w:pPr>
      <w:r>
        <w:rPr/>
        <w:t xml:space="preserve">+36 1 463 2250</w:t>
      </w:r>
    </w:p>
    <w:p>
      <w:pPr>
        <w:numPr>
          <w:ilvl w:val="0"/>
          <w:numId w:val="1"/>
        </w:numPr>
      </w:pPr>
      <w:r>
        <w:rPr/>
        <w:t xml:space="preserve">kommunikacio@bme.hu</w:t>
      </w:r>
    </w:p>
    <w:p>
      <w:pPr/>
      <w:r>
        <w:rPr/>
        <w:t xml:space="preserve">Eredeti tartalom: Budapesti Műszaki és Gazdaságtudományi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https://hellosajto.hu/?p=19996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2025-03-08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Műszaki és Gazdaságtudományi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7FD70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2025-03-07T23:21:16+00:00</dcterms:created>
  <dcterms:modified xsi:type="dcterms:W3CDTF">2025-03-07T23:21:16+00:00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