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Szegedi Tudományegyetemen végezték hazánkban az első radioizotópos prosztataspecifikus daganatterápiát</w:t>
      </w:r>
      <w:bookmarkEnd w:id="0"/>
    </w:p>
    <w:p>
      <w:pPr/>
      <w:r>
        <w:rPr/>
        <w:t xml:space="preserve">Országos szinten egyedülálló terápiát kezdett alkalmazni az SZTE Nukleáris Medicina Intézet. A radioizotópos kezelés előrehaladott állapotú prosztatarákos betegek túlélését hosszabbítja meg. Az innovatív módszerről Prof. Dr. Pávics László intézetvezető beszélt.</w:t>
      </w:r>
    </w:p>
    <w:p>
      <w:pPr/>
      <w:r>
        <w:rPr/>
        <w:t xml:space="preserve">A Szegedi Tudományegyetemen Prof. Dr. Pávics László vezetésével működő Nukleáris Medicina Intézetben Dr. Besenyi Zsuzsanna adjunktus és Dr. Farkas István tanársegéd elvégezte hazánkban az első radioiligand kezelést, mely új utat nyit a prosztatarákban szenvedő betegek ellátásában.</w:t>
      </w:r>
    </w:p>
    <w:p>
      <w:pPr/>
      <w:r>
        <w:rPr/>
        <w:t xml:space="preserve">A prosztatarák gyógyítására eddig alapvetően a hormonterápiát, a különböző kemoterápiás szereket és a besugárzást alkalmazták, ezeket egészíti ki a radioizotópos kezelés – tudtuk meg Prof. Dr. Pávics Lászlótól. – Mind a diagnosztika területén, mind a terápiában új lehetőséget nyitott az, hogy most már a prosztatarákra jellegzetes biokémiai eltéréseket is meg lehet jeleníteni megfelelő izotópos jelöléssel. Ha olyan radioizotópot használunk megfelelő molekulához kötve, amelynek terápiás (sejtroncsoló) hatása van, akkor nagyon specifikusan tudjuk kezelni a prosztatarák áttéteit (csont, nyirokcsomó, lágyrész és egyéb szervek). A 177-lutécium PSMA (prosztata specifikus membrán antigén) terápia a betegeket nem terheli meg, mellékhatással alig kell számolni – hangsúlyozta Dr. Pávics László. A professzor a legfrissebb tanulmányokra hivatkozva kijelentette: körülbelül nyolcezer prosztatarákos ember eredményeit vizsgálták, és egyértelműen megállapítható, hogy a betegek több mint 50 százaléka már az első kezelésre jól reagált, illetve 80 százalékuk esetében többszöri kezeléssel jelentős javulást értek el jó életminőség mellett.</w:t>
      </w:r>
    </w:p>
    <w:p>
      <w:pPr/>
      <w:r>
        <w:rPr/>
        <w:t xml:space="preserve">Az intézet munkacsoportja 2017-ben kezdett foglalkozni az úgynevezett prosztataspecifikus membrán antigénen alapuló diagnosztikus készítmény alkalmazásával. A hazánkban már akkor is úttörő vizsgálati módszer bevezetésével a prosztatarák és annak áttéteinek a jelenleg legmodernebb kimutatását vezették be. 2019-ben az SZTE Szent-Györgyi Albert Klinikai Központ Urológiai Klinikájával együttműködve elvégezték az első radioizotópos sebészeti szondával vezérelt nyirokcsomó-eltávolítást. 2020 decemberétől a Nukleáris Medicina Intézetben megkezdték a prosztataspecifikus membrán antigén PET/CT diagnosztikai vizsgálatát is, ami 2022 óta a prosztatarákos betegek rutin diagnosztikai módszerévé vált. A vizsgálatokra jelenleg az ország minden részéből érkeznek betegek egyetemünkre. A mintegy nyolcéves fejlesztő munka eredményeként, az Onkoterápiás Klinika közreműködésével vált lehetővé az első, most már terápiás alkalmazása ennek a fontos anyagnak.</w:t>
      </w:r>
    </w:p>
    <w:p>
      <w:pPr/>
      <w:r>
        <w:rPr/>
        <w:t xml:space="preserve">A radioizotópos prosztatadaganat terápia intravénásan beadott infúzió formájában történik, jelenleg 2-3 napos kórházi tartózkodással jár. A jövőben a tervek szerint akár ambulánsan is végezhető lesz. Hathetente hat ciklust alkalmaznak, de a kezelések száma szükség szerint növelhető. Egyelőre az SZTE Nukleáris Medicina Intézetében NEAK-támogatással három beteget kezelnek az új módszerrel, közülük ketten már felvették az első kezelést, ők jól vannak – közölte Pávics professzor. Hangsúlyozta: a radioizotópos terápia nem váltja ki az egyéb kezeléseket, hanem egy plusz lehetőség, ami megnyújtja a progressziómentes túlélést és javítja az életminőséget, olyan páciensek esetében is, akiknek előrehaladott, kiterjedt betegsége van.</w:t>
      </w:r>
    </w:p>
    <w:p>
      <w:pPr/>
      <w:r>
        <w:rPr/>
        <w:t xml:space="preserve">Vida-Szűcs Imre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Kovács-Jerney Ádám
                <w:br/>
                <w:br/>
                Prof. Dr. Pávics László, az SZTE Nukleáris Medicina Intézet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Kovács-Jerney Ádám
                <w:br/>
                <w:br/>
                Dr. Farkas István (képünkön) Dr. Besenyi Zsuzsannával közösen végezte el hazánkban az első radioiligand kezelést. A monitoron láthatók a prosztatadaganat áttétei.
              </w:t>
            </w:r>
          </w:p>
        </w:tc>
      </w:tr>
    </w:tbl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https://hellosajto.hu/?p=19641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84F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2025-02-26T19:08:56+00:00</dcterms:created>
  <dcterms:modified xsi:type="dcterms:W3CDTF">2025-02-26T19:08:56+00:00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