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Hogyan alkalmazzuk jól a gyógyszereinket? – ebben segít a Semmelweis Egyetem főgyógyszerésze</w:t>
      </w:r>
      <w:bookmarkEnd w:id="0"/>
    </w:p>
    <w:p>
      <w:pPr/>
      <w:r>
        <w:rPr/>
        <w:t xml:space="preserve">Felezhető-e a kapszula és a kúp? Hogyan készítsünk szuszpenziót? Hol és hogyan kell tárolni a gyógyszereket? Miként adagoljuk megfelelőn a tablettákat? Dr. Sebők Szilvia főgyógyszerész ezekre a kérdésekre is választ ad a Semmelweis Egyetem legújabb, a gyógyszerek előkészítéséről, adagolásáról és tárolásáról szóló oktatóvideójában.</w:t>
      </w:r>
    </w:p>
    <w:p>
      <w:pPr/>
      <w:r>
        <w:rPr/>
        <w:t xml:space="preserve">A gyógyszer speciális termék, amelynek tárolása, előkészítése, a szedés módja és az esetleges mellékhatások kérdéseket vethetnek fel a felhasználókban. Az egyik ilyen fontos kérdés, a készítmények megfelelő adagolása.</w:t>
      </w:r>
    </w:p>
    <w:p>
      <w:pPr/>
      <w:r>
        <w:rPr/>
        <w:t xml:space="preserve">Ha például egy tablettából háromszor kell szednünk a nap folyamán egy-egy szemet, akkor ez legtöbbször nem reggeli-déli-esti felhasználást jelent, hanem arányos szétosztást a nap 24 órájára, vagyis nagyjából nyolc óránként kell bevennünk egy darabot – mondja dr. Sebők Szilvia, a Semmelweis Egyetem főgyógyszerésze.</w:t>
      </w:r>
    </w:p>
    <w:p>
      <w:pPr/>
      <w:r>
        <w:rPr/>
        <w:t xml:space="preserve">A patikaszerek tárolásával kapcsolatban is hasznos tanácsokat ad a szakember, például hogy a hűtve tárolandó gyógyszereket ne a hűtő ajtajába tegyük, mert ott általában a javasolt 2-8 Celsius foknál magasabba a hőmérséklet! Hozzáteszi, hogy a szobahőmérsékleten tartható készítmények esetében maximum 25 fok ajánlott, ezért a nyári hőségben helyezzük el őket a lakás egy hűvösebb pontján, például a kamrában, vagy tegyük a hűtőszekrény alsó polcára! A fürdőszoba, a magas páratartalom miatt szintén nem ideális a gyógyszerek tárolására.</w:t>
      </w:r>
    </w:p>
    <w:p>
      <w:pPr/>
      <w:r>
        <w:rPr/>
        <w:t xml:space="preserve">Fontos kérdés a gyógyszerek felezhetősége is. Nem minden gyógyszer osztható ketté, de ha egy készítményen van felezővonal, az arra utalhat, hogy elfelezhető az adott gyógyszer – szögezi le a főgyógyszerész.</w:t>
      </w:r>
    </w:p>
    <w:p>
      <w:pPr/>
      <w:r>
        <w:rPr/>
        <w:t xml:space="preserve">Ebben az esetben a felezést ne késsel végezzük, mert morzsálódhat a tabletta, inkább használjunk patikákban kapható, kifejezetten erre szolgáló eszközt. A gyermekeknél alkalmazott kúpoknál is előfordulhat, hogy olyan kicsi dózis szükséges belőlük, amilyen erősségű készítmény nem létezik a piacon, ezért felezni kell őket. Ebben az esetben a kúpok hosszanti elvágásával biztosítható az, hogy a két kúpfél azonos mennyiségű hatóanyagot tartalmazzon. A videóban ennek menetét is megmutatja a szakember.</w:t>
      </w:r>
    </w:p>
    <w:p>
      <w:pPr/>
      <w:r>
        <w:rPr/>
        <w:t xml:space="preserve">Jó tudni azt is, hogy lejárt gyógyszereket nem szabad felhasználni, és mivel a kommunális szemétbe ezek nem dobhatók, ezért a gyógyszertárakban található gyűjtőkben kell őket elhelyezni!</w:t>
      </w:r>
    </w:p>
    <w:p>
      <w:pPr/>
      <w:r>
        <w:rPr/>
        <w:t xml:space="preserve">Dr. Sebők Szilvia kiemeli: a gyógyszerek helyes alkalmazása kulcsfontosságú a hatékony és biztonságos terápia érdekében. A megfelelő gyógyszerhasználat nem csak egészségünk megőrzését szolgálja, de hozzájárul a kezelés sikeréhez is. Éppen ezért a felmerülő kérdésekről mindig érdemes a gyógyszerészekkel konzultálni! </w:t>
      </w:r>
    </w:p>
    <w:p>
      <w:pPr/>
      <w:r>
        <w:rPr/>
        <w:t xml:space="preserve">https://www.youtube.com/watch?v=NqccH6w3muM</w:t>
      </w:r>
    </w:p>
    <w:p>
      <w:pPr/>
      <w:r>
        <w:rPr/>
        <w:t xml:space="preserve">Videó: Bak Márton, Bartincki Tamara, Gál Bettina, Kovács Eszter, Krasznay István Varga Zétény, Veszelovszky Mihály, Zsemlye Anita – Semmelweis Egyetem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Semmelweis Egyetem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https://hellosajto.hu/19377/hogyan-alkalmazzuk-jol-a-gyogyszereinket-ebben-segit-a-semmelweis-egyetem-fogyogyszeresze/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782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2025-02-19T07:42:40+00:00</dcterms:created>
  <dcterms:modified xsi:type="dcterms:W3CDTF">2025-02-19T07:42:40+00:00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