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Nagyon gyúrnak a lakáskampányra a biztosítók: már most tucatnyi akció közül választhatunk</w:t>
      </w:r>
      <w:bookmarkEnd w:id="0"/>
    </w:p>
    <w:p>
      <w:pPr/>
      <w:r>
        <w:rPr/>
        <w:t xml:space="preserve">Jelentős díjkedvezményekkel, ajándék kiegészítőkkel és értékes nyereményekkel készülnek a lakásbiztosítási kampányra a biztosítók, derült ki a Grantis szakértői által készített körképből. A nyeremények között okostévé és 10 millió forint kisorsolása is szerepel.</w:t>
      </w:r>
    </w:p>
    <w:p>
      <w:pPr/>
      <w:r>
        <w:rPr/>
        <w:t xml:space="preserve">Főbb megállapítások</w:t>
      </w:r>
    </w:p>
    <w:p>
      <w:pPr/>
      <w:r>
        <w:rPr/>
        <w:t xml:space="preserve">Akár 50-60 százalékos díjkedvezményeket , ajándék kiegészítőket és kuponokat is adnak.</w:t>
      </w:r>
    </w:p>
    <w:p>
      <w:pPr/>
      <w:r>
        <w:rPr/>
        <w:t xml:space="preserve">A nyeremények között okostévé, lakberendezési utalvány és pénznyeremény is szerepel, de nemcsak az ajándékok számítanak.</w:t>
      </w:r>
    </w:p>
    <w:p>
      <w:pPr/>
      <w:r>
        <w:rPr/>
        <w:t xml:space="preserve">Érdemes már időben felkészülni a márciusi lakásbiztosítási kampányra, és szakértő segítségét kérni az ajánlatok összehasonlításában.</w:t>
      </w:r>
    </w:p>
    <w:p>
      <w:pPr/>
      <w:r>
        <w:rPr/>
        <w:t xml:space="preserve">Röpködnek a díjkedvezmények, okostévé is nyerhető</w:t>
      </w:r>
    </w:p>
    <w:p>
      <w:pPr/>
      <w:r>
        <w:rPr/>
        <w:t xml:space="preserve">Az Alfa 50 százalékos díjkedvezményt ad azok számára, akik január 15. és május 15. között OKÉ lakásbiztosítást kötnek. Az ügyfelek továbbá egy díjmentes kiegészítő biztosítást is választhatnak. Az ajándék kiegészítők között szerepel például a készpénzbiztosítás, a mobileszköz biztosítás, a lakásdoktor gyors segítség szolgáltatás vagy éppen a napkollektorok és napelemek biztosítása.</w:t>
      </w:r>
    </w:p>
    <w:p>
      <w:pPr/>
      <w:r>
        <w:rPr/>
        <w:t xml:space="preserve">A biztosító egy nyereményjátékot is meghirdetett, amelynek keretében egy LG OLED evo smart TV-t lehet nyerni. A játékban azok vehetnek részt, akik január 23. és május 31. között Alfa OKÉ vagy Alfa Kupola lakásbiztosítást kötnek, augusztus 31-ig rendezik a lakásbiztosítás negyedéves díját, és a szeptember 9-ei sorsolás napján is él a szerződésük.</w:t>
      </w:r>
    </w:p>
    <w:p>
      <w:pPr/>
      <w:r>
        <w:rPr/>
        <w:t xml:space="preserve">A Colonnade akár 40 százalékos kedvezményt kínál a díjból az Édes Otthon Lakásbiztosításra. A kedvezménynél figyelembe veszik a díjfizetés módját és gyakoriságát, előnyt jelent az elektronikus kommunikáció és kárrendezés, valamint a szerződő életkora és az ingatlan építési éve alapján is járhat kedvezmény.</w:t>
      </w:r>
    </w:p>
    <w:p>
      <w:pPr/>
      <w:r>
        <w:rPr/>
        <w:t xml:space="preserve">Ajándék szolgáltatásokat és kuponokat is osztogatnak</w:t>
      </w:r>
    </w:p>
    <w:p>
      <w:pPr/>
      <w:r>
        <w:rPr/>
        <w:t xml:space="preserve">A Generali a Házőrző otthon- és életmód-biztosításra nyújt első éves díjkedvezményt azoknak, akik február 1. és április 30. között kötnek lakásbiztosítást. A Nívó csomag esetén akár 37 százalékos, az Extránál 42 százalékos, a Top csomagnál pedig akár 48 százalékos is lehet a díjkedvezmény mértéke. </w:t>
      </w:r>
    </w:p>
    <w:p>
      <w:pPr/>
      <w:r>
        <w:rPr/>
        <w:t xml:space="preserve">A Téli vakáció csomagban március 31-ig három szolgáltatást is ajándékba adnak. Fizetnek az elvesztett vagy ellopott személyi okmányok, és a fizető fürdőhelyen ellopott értékek után, valamint a téli sporteszközök eltulajdonítása esetén is. Eseményenként maximum 50 ezer forint értékben térítik meg a károkat. Idén április 1. és jövő április 30. között pedig plusz 10 százalékos biztosítási védelem is igénybe vehető.</w:t>
      </w:r>
    </w:p>
    <w:p>
      <w:pPr/>
      <w:r>
        <w:rPr/>
        <w:t xml:space="preserve">A Genertel összesen 43 százalékos kedvezményt kínál a tartam, a fizetési mód és több szerződés megléte alapján. Továbbá 35 százalékos kedvezménnyel jutalmazzák a hűséget a Russell Hobbs háztartási és a Remington szépségápolási termékekre. A kupont azok kapják meg, akiknek május 1-jén is él még a szerződése.</w:t>
      </w:r>
    </w:p>
    <w:p>
      <w:pPr/>
      <w:r>
        <w:rPr/>
        <w:t xml:space="preserve">A Groupama Vesta biztosításával is össze lehet szedni maximum 50 százalékos díjkedvezményt. Már egyből 16 százalékot adnak arra, ha több biztosítás is van a családban a társaságtól, de a hűséget is jutalmazzák, 15 százalékos kedvezményt biztosítanak azoknak, akik legalább 3 évig nem mondják fel a szerződést. Az OTP-s folyószámla 5 százalékos kedvezményt ér a biztosítónál.</w:t>
      </w:r>
    </w:p>
    <w:p>
      <w:pPr/>
      <w:r>
        <w:rPr/>
        <w:t xml:space="preserve">A K&amp;H Biztosító akár 60 százalékos díjkedvezményt is biztosít, amely a 25 százalékos online kötési kedvezményből, a 20 százalékos téli kampánykedvezményből, valamint a legfeljebb 15 százalékos díjfizetés gyakorisága szerinti kedvezményből tevődik össze. Ezen felül még plusz 10 százalékos díjkedvezmény jár a fenntartható otthonokra.</w:t>
      </w:r>
    </w:p>
    <w:p>
      <w:pPr/>
      <w:r>
        <w:rPr/>
        <w:t xml:space="preserve">Akár 10 millió forint is nyerhető </w:t>
      </w:r>
    </w:p>
    <w:p>
      <w:pPr/>
      <w:r>
        <w:rPr/>
        <w:t xml:space="preserve">Az Uniqa HomeGuard lakásbiztosításra a biztosítás online megkötése esetében most 20 százalékos kedvezményt adnak, és további 20 százalékos kedvezmény érhető el 3 éves határozott tartamú szerződés és az elektronikus kapcsolattartás választása esetén.</w:t>
      </w:r>
    </w:p>
    <w:p>
      <w:pPr/>
      <w:r>
        <w:rPr/>
        <w:t xml:space="preserve">Az Union Lakásbiztosításra február 3. és május 1. között konkrét biztosítási összeg nélkül is meg lehet kötni a biztosítást, ami kár esetén annyit fizet, amennyibe a helyreállítás vagy az újrabeszerzés a kár időpontjában kerül. Az Otthonbiztosításra összesen akár 35 százalékos díjkedvezmény, a Kandalló Extra Otthonbiztosításra 55 százalékos kedvezmény is érvényesíthető.</w:t>
      </w:r>
    </w:p>
    <w:p>
      <w:pPr/>
      <w:r>
        <w:rPr/>
        <w:t xml:space="preserve">A Posta Biztosító többféle akciót is kínál a PostaÉdesOtthon lakásbiztosításra. Azoknak, akik február 3. és április 6. között Optimum vagy Prémium csomagot választanak, viharjelzés szolgáltatást adnak ajándékba. A postán megkötött szerződésre pedig ajándék kiegészítő biztosítási védelem jár. Díjkedvezmények is vannak, az, aki minden lehetőséget kihasznál, akár 48 százalékos kedvezményben is részesülhet.</w:t>
      </w:r>
    </w:p>
    <w:p>
      <w:pPr/>
      <w:r>
        <w:rPr/>
        <w:t xml:space="preserve">A biztosító egy nagyértékű nyereményjátékot is meghirdetett. Az április 30-ig lakásbiztosítást kötők körében 10 millió forintot sorsolnak ki május 30-án. A sorsolásban azok vesznek részt, akiknek élő a szerződése és rendben befizették a díjat. Mindezen felül még egy nyereményjátékban részt vehetnek azok, akik online díjkalkulációt kérnek és szerződést kötnek, negyedévente három darab, egyenként 30 ezer értékű JYSK ajándékkártyát sorsolnak ki.</w:t>
      </w:r>
    </w:p>
    <w:p>
      <w:pPr/>
      <w:r>
        <w:rPr/>
        <w:t xml:space="preserve">Hamarosan indul a lakásbiztosítási kampány</w:t>
      </w:r>
    </w:p>
    <w:p>
      <w:pPr/>
      <w:r>
        <w:rPr/>
        <w:t xml:space="preserve">Az akciókkal a biztosítók a márciusi lakásbiztosítási kampányra készülnek. A tavalyi kampány fő üzenete az alulbiztosítottság elkerülése volt, amit értékkövetéssel lehet elérni. A jegybank céljai között szerepelt a nagyobb verseny és a kedvezőbb árazás is.</w:t>
      </w:r>
    </w:p>
    <w:p>
      <w:pPr/>
      <w:r>
        <w:rPr/>
        <w:t xml:space="preserve">2025-ben is lesz lakásbiztosítási kampány. A biztosítási szerződést idén is március 31-ig lehet felmondani, a felmondásnak viszont egységesen április 30-ra kell vonatkoznia – jelezték a Grantis szakértői.</w:t>
      </w:r>
    </w:p>
    <w:p>
      <w:pPr/>
      <w:r>
        <w:rPr/>
        <w:t xml:space="preserve">Az Magyar Nemzeti Bank adatai szerint több mint 640 ezer szerződés, azaz a hazai teljes lakásbiztosítási állomány 20 százaléka megmozdult a tavalyi lakásbiztosítási kampány során. Ebből 330 ezer szerződésnél kezdeményezték az ügyfelek új lakásbiztosítás megkötését, 310 ezer esetben pedig az eddigi szerződésük átdolgozását.</w:t>
      </w:r>
    </w:p>
    <w:p>
      <w:pPr/>
      <w:r>
        <w:rPr/>
        <w:t xml:space="preserve">Sajtókapcsolat:</w:t>
      </w:r>
    </w:p>
    <w:p>
      <w:pPr>
        <w:numPr>
          <w:ilvl w:val="0"/>
          <w:numId w:val="1"/>
        </w:numPr>
      </w:pPr>
      <w:r>
        <w:rPr/>
        <w:t xml:space="preserve">+36 70 657 0622</w:t>
      </w:r>
    </w:p>
    <w:p>
      <w:pPr>
        <w:numPr>
          <w:ilvl w:val="0"/>
          <w:numId w:val="1"/>
        </w:numPr>
      </w:pPr>
      <w:r>
        <w:rPr/>
        <w:t xml:space="preserve">kommunikacio@grantis.hu</w:t>
      </w:r>
    </w:p>
    <w:p>
      <w:pPr/>
      <w:r>
        <w:rPr/>
        <w:t xml:space="preserve">Eredeti tartalom: Grantis Hungary Zrt.</w:t>
      </w:r>
    </w:p>
    <w:p>
      <w:pPr/>
      <w:r>
        <w:rPr/>
        <w:t xml:space="preserve">Továbbította: Helló Sajtó! Üzleti Sajtószolgálat</w:t>
      </w:r>
    </w:p>
    <w:p>
      <w:pPr/>
      <w:r>
        <w:rPr/>
        <w:t xml:space="preserve">
          Ez a sajtóközlemény a következő linken érhető el:
          <w:br/>
          https://hellosajto.hu/19026/nagyon-gyurnak-a-lakaskampanyra-a-biztositok-mar-most-tucatnyi-akcio-kozul-valaszthatunk/
        </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2025-02-07</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Grantis Hungary Zrt.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8D4BE39B"/>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2025-02-07T07:30:22+00:00</dcterms:created>
  <dcterms:modified xsi:type="dcterms:W3CDTF">2025-02-07T07:30:22+00:00</dcterms:modified>
</cp:coreProperties>
</file>

<file path=docProps/custom.xml><?xml version="1.0" encoding="utf-8"?>
<Properties xmlns="http://schemas.openxmlformats.org/officeDocument/2006/custom-properties" xmlns:vt="http://schemas.openxmlformats.org/officeDocument/2006/docPropsVTypes"/>
</file>