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Többet kezdtek inni a diákok a COVID miatt szigorító országok egy részében</w:t>
      </w:r>
      <w:bookmarkEnd w:id="0"/>
    </w:p>
    <w:p>
      <w:pPr/>
      <w:r>
        <w:rPr/>
        <w:t xml:space="preserve">Ugyan a legtöbb országban csökkent a diákok alkoholfogyasztása a COVID alatt, de néhány, a társas összejöveteleket a COVID-19 miatt szigorúbban korlátozó országban – például Németországban vagy az USA-ban – a diákok nagyobb valószínűséggel számoltak be a heti rendszerességű italfogyasztásuk növekedéséről. Az eredményeket egy friss, az Antwerpeni Egyetem vezetésével készült nemzetközi kutatás állapította meg, amelybe a Budapesti Corvinus Egyetemet is bevonták. Magyarországon nem tapasztaltak jelentős változást.</w:t>
      </w:r>
    </w:p>
    <w:p>
      <w:pPr/>
      <w:r>
        <w:rPr/>
        <w:t xml:space="preserve">Robert Tholen, vezető kutató, az Antwerpeni Egyetem munkatársa és szerzőtársai 25 ország felsőoktatásban tanuló hallgatóinak alkoholfogyasztási szokásait elemezték a COVID-19 világjárvány előtti időszakhoz és a lezárások időszakához viszonyítva, amelyben magyar részről a Budapesti Corvinus Egyetem vett részt. A belga, török, német, magyar, ciprusi, brit, norvég, francia és holland kutatókból álló kutatócsoport a COVID-19 Nemzetközi Diákjólléti Felmérésből származó adatokat használta, amelyeket 2020 áprilisa és júniusa között gyűjtöttek több mint százezer hallgató körében.</w:t>
      </w:r>
    </w:p>
    <w:p>
      <w:pPr/>
      <w:r>
        <w:rPr/>
        <w:t xml:space="preserve">A legtöbb országban a heti rendszerességű alkoholfogyasztás csökkenését és a nagyivás (egyszerre 6 vagy több ital egy alkalommal történő fogyasztása) jelentős visszaesését figyelték meg, különösen az iskolabezárások hatására.</w:t>
      </w:r>
    </w:p>
    <w:p>
      <w:pPr/>
      <w:r>
        <w:rPr/>
        <w:t xml:space="preserve">Ugyanakkor a szigorúbb társas összejöveteleket korlátozó országokban a hallgatók nagyobb valószínűséggel számoltak be a heti rendszerességű alkoholfogyasztás növekedéséről. Jelentős növekedést figyeltek meg Kanadában, Németországban, Norvégiában, Izraelben és az Egyesült Államokban. Magyarország a középmezőnyben helyezkedett el mind a COVID-intézkedések szigorúságát, mind a heti rendszerességű alkoholfogyasztás és a nagyivás változásait tekintve. Az eredményeket 2024 őszén publikálták a Journal of Prevention című folyóiratban.</w:t>
      </w:r>
    </w:p>
    <w:p>
      <w:pPr/>
      <w:r>
        <w:rPr/>
        <w:t xml:space="preserve">„A nagyivás az élménykereséshez, társas motivációkhoz, kortárs viselkedéshez és társadalmi normákhoz kapcsolódik, ami megmagyarázhatja, hogy miért számoltak be kevesebb nagyivásról azok a hallgatók, akik szigorúbb korlátozásokkal rendelkező országokban éltek. Azok a társas helyzetek, ahol jellemzően a nagyivás előfordul, valószínűleg elérhetetlenné váltak” – hangsúlyozzák Tholen kutatócsoportjának tagjai, köztük magyar részről Arnold Petra, aki 2019 és 2024 között a HUN-REN–CORVINUS kutatója volt.</w:t>
      </w:r>
    </w:p>
    <w:p>
      <w:pPr/>
      <w:r>
        <w:rPr/>
        <w:t xml:space="preserve">A szerzők szerint a megnövekedett alkoholfogyasztás fő okai az unalom, a magány, a stressz, a szabadidős tevékenységek és a sportolási lehetőségek hiánya, valamint az, hogy az alkoholfogyasztáshoz kevesebb negatív következményt társítanak. A társas összejövetelek szigorú korlátozása stresszfaktorként hathatott, ami néhány hallgató esetében rossz alkalmazkodási mechanizmusokhoz vezetett.</w:t>
      </w:r>
    </w:p>
    <w:p>
      <w:pPr/>
      <w:r>
        <w:rPr/>
        <w:t xml:space="preserve">A megelőzés érdekében a felsőoktatásban tanuló hallgatók körében a túlzott alkoholfogyasztás visszaszorítására kell összpontosítani, különösen a fiatal férfiak és a stresszben szenvedők esetében. A jövőbeli kutatásoknak azonosítaniuk kell azokat a csoportokat, amelyek a COVID-19 korlátozások megszüntetése után sem csökkentették heti rendszerességű alkoholfogyasztásukat.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press@uni-corvinus.hu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</w:t>
            </w:r>
          </w:p>
        </w:tc>
      </w:tr>
    </w:tbl>
    <w:p>
      <w:pPr/>
      <w:r>
        <w:rPr/>
        <w:t xml:space="preserve">Eredeti tartalom: Budapesti Corvinus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https://hellosajto.hu/18996/tobbet-kezdtek-inni-a-diakok-a-covid-miatt-szigorito-orszagok-egy-reszeben/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Corvinus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2BE7B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2025-02-06T08:16:01+00:00</dcterms:created>
  <dcterms:modified xsi:type="dcterms:W3CDTF">2025-02-06T08:16:01+00:00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