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Jet2.com új járatokat indít az East Midlands Repülőtérre és Newcastle-be, Anglia szívébe</w:t>
      </w:r>
      <w:bookmarkEnd w:id="0"/>
    </w:p>
    <w:p>
      <w:pPr/>
      <w:r>
        <w:rPr/>
        <w:t xml:space="preserve">A VINCI Airports hálózat részeként működő Budapest Airport bejelentette: új járatot indít a Jet2.com légitársaság Budapestről az angliai East Midlands Repülőtérre és Newcastle városába. A két új úti cél a téli menetrendben, 2025 októberétől csatlakozik a légitársaság által jelenleg üzemeltetett manchesteri, birminghami és Leeds Bradford-i összeköttetésekhez, tovább erősítve a Magyarország és Egyesült Királyság közötti turizmust.</w:t>
      </w:r>
    </w:p>
    <w:p>
      <w:pPr/>
      <w:r>
        <w:rPr/>
        <w:t xml:space="preserve">East Midlands, valamint egy, a budapesti menetrendben teljesen újnak számító angliai úti cél, Newcastle irányába indít légijáratot a Jet2.com az idei téli menetrendben. A két összeköttetés 2025 októberétől 2026 áprilisáig üzemel, válaszul a Magyarország és az Egyesült Királyság közötti járatokra mutatkozó egyre növekvő igényre. Az East Midlands-i és Newcastle-i járatokkal hatra nő a Jet2.com által kínált angliai úti célok száma Budapesten. A heti két alkalommal közlekedő járatok lehetőséget biztosítanak a magyar utasoknak a rövidebb városlátogatásokra, vagy akár az angol vidék és a Robin Hood legendájának otthont adó terület alaposabb felfedezésére.</w:t>
      </w:r>
    </w:p>
    <w:p>
      <w:pPr/>
      <w:r>
        <w:rPr/>
        <w:t xml:space="preserve">„A Budapest Airport fejlesztési stratégiájának központi eleme a diverzifikáció, vagyis a minél színesebb, az eltérő igényekhez igazodó útvonalhálózat felépítése. Ehhez a célkitűzéshez remekül illeszkednek a Jet2.com által indított menetrendszerinti járatok” – emelte ki Francois Berisot, a Budapest Airport vezérigazgatója. Hozzátette: - „A két ország között elérhető széles kínálat első sorban Magyarország turisztikai vonzerejét igazolja, válaszolva a beutazó turizmusra mutatkozó egyre növekvő igényre, amely várhatóan az új járatoknak köszönhetően a jövőben tovább erősödik.”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Valentínyi Katalin, kommunikációs és kormányzati kapcsolatok vezérigazgató-helyettes</w:t>
      </w:r>
    </w:p>
    <w:p>
      <w:pPr>
        <w:numPr>
          <w:ilvl w:val="0"/>
          <w:numId w:val="1"/>
        </w:numPr>
      </w:pPr>
      <w:r>
        <w:rPr/>
        <w:t xml:space="preserve">Budapest Airport Zrt.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https://hellosajto.hu/18900/a-jet2-com-uj-jaratokat-indit-az-east-midlands-repuloterre-es-newcastle-be-anglia-szivebe/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E85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2025-02-04T12:08:24+00:00</dcterms:created>
  <dcterms:modified xsi:type="dcterms:W3CDTF">2025-02-04T12:08:24+00:00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