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agrárinnovációs kiadvány mutatja be az agrárium kihívásait</w:t>
      </w:r>
      <w:bookmarkEnd w:id="0"/>
    </w:p>
    <w:p>
      <w:pPr/>
      <w:r>
        <w:rPr/>
        <w:t xml:space="preserve">"Agrárinnovációnk jövőjének pillérei: precízió, digitalizáció és fenntarthatóság" címmel új agrárinnovációs kiadvány mutatja be a mezőgazdaság előtt álló legfontosabb kihívásokat és változásokat.</w:t>
      </w:r>
    </w:p>
    <w:p>
      <w:pPr/>
      <w:r>
        <w:rPr/>
        <w:t xml:space="preserve">A Nemzeti Laboratórium kutatásait összefoglaló tanulmánykötet szerint a mezőgazdaság fejlődésének egyik meghatározó eleme az egészséges talaj- és vízgazdálkodás. Az informatika térnyerése ugyancsak meghatározó a mezőgazdaság jövőjében, akárcsak a környezet megóvására összpontosító körforgásos gazdálkodás.</w:t>
      </w:r>
    </w:p>
    <w:p>
      <w:pPr/>
      <w:r>
        <w:rPr/>
        <w:t xml:space="preserve">A kiadvány készítői hozzátették, a mezőgazdaság soha nem látott kihívásokkal szembesül a népességrobbanás és a klímaváltozás miatt, ezért támogatni kell a természetes ökoszisztémákhoz igazodó gazdálkodást és a technológiai változtatásokat.</w:t>
      </w:r>
    </w:p>
    <w:p>
      <w:pPr/>
      <w:r>
        <w:rPr/>
        <w:t xml:space="preserve">Az "Agrárbiotechnológia és precíziós nemesítés az élelmiszerbiztonságért" Nemzeti Laboratórium az HUN-REN Agrártudományi Kutatóközpont (ATK), a Magyar Agrár- és Élettudományi Egyetem (MATE) és a HUN-REN Szegedi Biológiai Kutatóközpont (SZBK) konzorciumi együttműködésében jött létre még 2022-ben, közös munkájuk középpontjában a mikroba–növény–állat alkotta rendszer komplex kutatása áll.</w:t>
      </w:r>
    </w:p>
    <w:p>
      <w:pPr/>
      <w:r>
        <w:rPr/>
        <w:t xml:space="preserve">A projekt a Széchenyi Terv Plusz Programon belül valósul meg, és több mint 2,4 milliárd forint támogatást kapott Magyarország Helyreállítási és Ellenállóképességi Terve keretében.</w:t>
      </w:r>
    </w:p>
    <w:p>
      <w:pPr/>
      <w:r>
        <w:rPr/>
        <w:t xml:space="preserve">A kiadvány online összefoglalója erről az oldalról ingyenesen letölthető.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https://hellosajto.hu/?p=18795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113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2025-01-31T19:41:52+00:00</dcterms:created>
  <dcterms:modified xsi:type="dcterms:W3CDTF">2025-01-31T19:41:52+00:00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