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Indítsuk jól a napot: így segítheti a reggeli az emésztésünket</w:t>
      </w:r>
      <w:bookmarkEnd w:id="0"/>
    </w:p>
    <w:p>
      <w:pPr/>
      <w:r>
        <w:rPr/>
        <w:t xml:space="preserve">Mitől lesz egy reggeli igazán tápláló? Hogyan befolyásolja a nap első étkezése az emésztést, az energiaszintünket és még az agyműködésünket is? A reggeli kiemelt szerepet játszik abban, hogy testünk és elménk is a legjobb formáját hozza. A Magyar Dietetikusok Országos Szövetsége (MDOSZ) és a Danone Magyarország közös kezdeményezése, az Emésztési Jóllét program szakértői gyűjtötték össze, hogy mi mindenre érdemes figyelnünk a reggelizés kapcsán.</w:t>
      </w:r>
    </w:p>
    <w:p>
      <w:pPr/>
      <w:r>
        <w:rPr/>
        <w:t xml:space="preserve">Miért fontos a reggeli?</w:t>
      </w:r>
    </w:p>
    <w:p>
      <w:pPr/>
      <w:r>
        <w:rPr/>
        <w:t xml:space="preserve">A reggelizés hiánya világszinten egyre nagyobb problémát jelent. Egyre több táplálkozási irányzat van, amely nem helyez hangsúlyt a reggelizésre, vagy akár el is hagyja azt például a fogyás érdekében. Ezzel szemben magyarországi adatok szerint a 7-14 éves gyermekek egyharmada reggeli nélkül indul iskolába, és ez az arány tovább romlik a 15-16 éves korosztályban. Ezt a tendenciát nem lehet figyelmen kívül hagyni, hiszen a fejlődő szervezet számára nélkülözhetetlen az energiát és tápanyagokat biztosító első étkezés.</w:t>
      </w:r>
    </w:p>
    <w:p>
      <w:pPr/>
      <w:r>
        <w:rPr/>
        <w:t xml:space="preserve">A reggeli kihagyását számos egyéb negatív egészségügyi hatással is kapcsolatba hozták: bizonyos esetekben az elhízás, a 2-es típusú cukorbetegség és a szív- és érrendszeri betegségek kockázata nőhet. Emellett a rendszeres reggelizés pozitív hatással lehet a kognitív funkciókra, például a figyelemre, a memóriára és az iskolai, munkahelyi teljesítményre is.</w:t>
      </w:r>
    </w:p>
    <w:p>
      <w:pPr/>
      <w:r>
        <w:rPr/>
        <w:t xml:space="preserve">Mi kerüljön a reggelizőasztalra?</w:t>
      </w:r>
    </w:p>
    <w:p>
      <w:pPr/>
      <w:r>
        <w:rPr/>
        <w:t xml:space="preserve">Az ideális reggeli a napi energiabevitel 20-25%-át fedezi, és az alábbi élelmiszercsoportokat tartalmazza:</w:t>
      </w:r>
    </w:p>
    <w:p>
      <w:pPr/>
      <w:r>
        <w:rPr/>
        <w:t xml:space="preserve">Teljes értékű gabonafélék: Teljes kiőrlésű magvakból készült péksütemények, kenyerek vagy gabonapelyhek, amelyek biztosítják a reggeli energiaforrást és gazdagok élelmi rostokban.</w:t>
      </w:r>
    </w:p>
    <w:p>
      <w:pPr/>
      <w:r>
        <w:rPr/>
        <w:t xml:space="preserve">Fehérjék: A tej és tejtermékek – például sajtok, joghurtok, kefir – magas kalciumtartalmuk miatt elengedhetetlenek. A tojás és sovány húsok szintén jó választást jelentenek. Növényi alapú táplálkozás esetén a fehérjebevitelt elsősorban hüvelyesek, diófélék és olajos magvak, illetve gabonafélék változatos fogyasztásával szükséges biztosítani, ezen túl a fehérjével dúsított növényi italok és egyéb növényi alternatívák is színesíthetik az étrendet.</w:t>
      </w:r>
    </w:p>
    <w:p>
      <w:pPr/>
      <w:r>
        <w:rPr/>
        <w:t xml:space="preserve">Zöldségek és gyümölcsök: Magas rost-, vitamin- és víztartalmuk miatt nélkülözhetetlenek egy kiegyensúlyozott reggelihez.</w:t>
      </w:r>
    </w:p>
    <w:p>
      <w:pPr/>
      <w:r>
        <w:rPr/>
        <w:t xml:space="preserve">Folyadék: Szintén fontos szempont a megfelelő folyadékbevitel: érdemes elsősorban vizet vagy ásványvizet választani erre a célra. Emellett a változatosság jegyében a tea, a 100%-os gyümölcslevek, a tej vagy a tejes italok is remek kiegészítők lehetnek.</w:t>
      </w:r>
    </w:p>
    <w:p>
      <w:pPr/>
      <w:r>
        <w:rPr/>
        <w:t xml:space="preserve">A szakértők kiemelték, hogy az emésztési jóllét megőrzése érdekében a reggeli ételek változatos összetételére különösen figyelni kell. A rostban gazdag gabonafélék és zöldségek segítik az emésztést, míg az olyan fermentált élelmiszerek, mint az alacsony zsírtartalmú probiotikus joghurtok, egyéb savanyított tejtermékek vagy a kovászos kenyér, valamint a megfelelő mennyiségű folyadékbevitel támogatja a bélrendszer egészségét. A zöldségek, gyümölcsök közül minél színesebben válogassunk, így lehetünk biztosak benne, hogy többféle vitamint, ásványi anyagot, nyomelemet és antioxidánst viszünk be a szervezetünkbe, ami az emésztésünknek is jót tesz.</w:t>
      </w:r>
    </w:p>
    <w:p>
      <w:pPr/>
      <w:r>
        <w:rPr/>
        <w:t xml:space="preserve">Az Emésztési Jóllét Program célja nem csupán az egészségtudatosság növelése, hanem gyakorlati segítségnyújtás is, hogy minden korosztály könnyebben kiépíthesse az emésztést segítő gyakorlatait, elsők között a kiegyensúlyozott reggelizés szokását is. Ehhez az MDOSZ szakmai támogatásával egy kérdőívet dolgoztak ki, amely kitöltése után a személyes igényeknek megfelelő, releváns tanácsokat kaphatunk.</w:t>
      </w:r>
    </w:p>
    <w:p>
      <w:pPr/>
      <w:r>
        <w:rPr/>
        <w:t xml:space="preserve">Az Emésztési Jóllét Program Kérdőíve a www.emesztesijollet.hu weboldalon érhető el.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Varga Dóra, ügyféligazgató</w:t>
      </w:r>
    </w:p>
    <w:p>
      <w:pPr>
        <w:numPr>
          <w:ilvl w:val="0"/>
          <w:numId w:val="1"/>
        </w:numPr>
      </w:pPr>
      <w:r>
        <w:rPr/>
        <w:t xml:space="preserve">NOGUCHI</w:t>
      </w:r>
    </w:p>
    <w:p>
      <w:pPr>
        <w:numPr>
          <w:ilvl w:val="0"/>
          <w:numId w:val="1"/>
        </w:numPr>
      </w:pPr>
      <w:r>
        <w:rPr/>
        <w:t xml:space="preserve">dvarga@noguchi.hu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4.2578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Danone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Danone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Danone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Danone
                <w:br/>
                <w:br/>
              </w:t>
            </w:r>
          </w:p>
        </w:tc>
      </w:tr>
    </w:tbl>
    <w:p>
      <w:pPr/>
      <w:r>
        <w:rPr/>
        <w:t xml:space="preserve">Eredeti tartalom: Danone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https://hellosajto.hu/?p=18716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2025-01-30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Danone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CCC51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2025-01-29T18:00:22+00:00</dcterms:created>
  <dcterms:modified xsi:type="dcterms:W3CDTF">2025-01-29T18:00:22+00:00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