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Két újdonság érkezett hazánkba a kávézás szerelmeseinek</w:t>
      </w:r>
      <w:bookmarkEnd w:id="0"/>
    </w:p>
    <w:p>
      <w:pPr/>
      <w:r>
        <w:rPr/>
        <w:t xml:space="preserve">Két új kávéfőzőt vezet be a magyar piacon a Sencor. Az újdonságokkal játszi könnyedséggel főzhetnek otthon kávé különlegességeket a vásárlók.</w:t>
      </w:r>
    </w:p>
    <w:p>
      <w:pPr/>
      <w:r>
        <w:rPr/>
        <w:t xml:space="preserve">A SES 9350CH teljesen automatikus kávéfőző valódi barista élményt kínál odahaza. A készülék 34 cm magas, 21,5 cm széles és 45,5 cm mély. Kompakt méretének köszönhetően kényelmesen elfér a konyhapulton.</w:t>
      </w:r>
    </w:p>
    <w:p>
      <w:pPr/>
      <w:r>
        <w:rPr/>
        <w:t xml:space="preserve">„Letisztult, sallangmentes megjelenésével a legmodernebb dizájntrendeket testesíti meg. Nagy méretű, magyar nyelvű LCD-kijelzőjén összesen 15 kávéital közül választhatnak a kávézás szerelmesei” – hívta fel a figyelmet Lucza András, a Sencor SDA Divíziójának vezetője.</w:t>
      </w:r>
    </w:p>
    <w:p>
      <w:pPr/>
      <w:r>
        <w:rPr/>
        <w:t xml:space="preserve">A One Toch funkció révén egyetlen érintéssel elindítható az italkészítés, legyen szó capuccinóról, vagy flat white-ról. A felhasználóknak mindössze arra kell figyelmet fordítaniuk, hogy a 200 grammos kávébab-tartály, valamint az 1,3 literes víztartály fel legyen töltve. A tejes italok esetén pedig szükség lesz a külön EasyLatte rendszerrel csatlakoztatható, akár hűtőben is tárolható 300 ml-res tejtartályra.</w:t>
      </w:r>
    </w:p>
    <w:p>
      <w:pPr/>
      <w:r>
        <w:rPr/>
        <w:t xml:space="preserve">A forróvíz-funkciónak köszönhetően ugyanakkor tea, vagy americano típusú kávé is készíthető vele. Használatát nagyban megkönnyíti az állítható magasságú kávéadagoló, így különböző méretű csészékkel is igénybe vehető.</w:t>
      </w:r>
    </w:p>
    <w:p>
      <w:pPr/>
      <w:r>
        <w:rPr/>
        <w:t xml:space="preserve">Irányítás alkalmazással </w:t>
      </w:r>
    </w:p>
    <w:p>
      <w:pPr/>
      <w:r>
        <w:rPr/>
        <w:t xml:space="preserve">A Sencor másik újdonsága a SES 8500BK smart automata kávéfőző, amely TFT-kijelzővel van ellátva. Ez ugyancsak könnyű kezelhetőséget biztosít, ráadásul magyar nyelvű. A vezeték nélküli internet kapcsolat révén ez a kávéfőző akár a Sencor Home alkalmazással is vezérelhető. „Ez azt jelenti, hogy a felhasználók akár távolról, például az ágyból is elindíthatják az elkészíteni kívánt kávé előállítási folyamatát” – hangsúlyozta Lucza András.</w:t>
      </w:r>
    </w:p>
    <w:p>
      <w:pPr/>
      <w:r>
        <w:rPr/>
        <w:t xml:space="preserve">Saját kedvenc eltárolása? Ezzel a kávéfőzővel ez sem lehetetlen. A „My Coffee” funkcióval beállítható a preferált kávé erőssége és mennyisége. A skála széles, hiszen ez a készülék legalább 15 féle őrlési fokozatot kínál. A lehető legprecízebb őrlést a rozsdamentes acélőrlő biztosítja, amely garantálja a tökéletes aroma megőrzését. A 750 ml kapacitású tejtartálynak köszönhetően lattékhoz és capcuccinókhoz is készíthetünk vele tejhabot.</w:t>
      </w:r>
    </w:p>
    <w:p>
      <w:pPr/>
      <w:r>
        <w:rPr/>
        <w:t xml:space="preserve">A gondtalan karbantartás érdekében mindkét kávéfőzőt automatikus öntisztító, valamint vízkőmentesítési programmal láttak el. Ennek köszönhetően hosszú élettartamot és problémamentes üzemeltetést kínálnak.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Aranyi Péter, PR és kommunikációs tanácsadó</w:t>
      </w:r>
    </w:p>
    <w:p>
      <w:pPr>
        <w:numPr>
          <w:ilvl w:val="0"/>
          <w:numId w:val="1"/>
        </w:numPr>
      </w:pPr>
      <w:r>
        <w:rPr/>
        <w:t xml:space="preserve">OneOnOne Kommunikáció</w:t>
      </w:r>
    </w:p>
    <w:p>
      <w:pPr>
        <w:numPr>
          <w:ilvl w:val="0"/>
          <w:numId w:val="1"/>
        </w:numPr>
      </w:pPr>
      <w:r>
        <w:rPr/>
        <w:t xml:space="preserve">peter.aranyi@oneonone.hu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2.773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Sencor
                <w:br/>
                <w:br/>
                Sencor SES 9350CH.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2109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Sencor
                <w:br/>
                <w:br/>
                Sencor SES 9350CH.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Sencor
                <w:br/>
                <w:br/>
                Sencor SES 8500BK.
              </w:t>
            </w:r>
          </w:p>
        </w:tc>
      </w:tr>
    </w:tbl>
    <w:p>
      <w:pPr/>
      <w:r>
        <w:rPr/>
        <w:t xml:space="preserve">Eredeti tartalom: Sencor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https://hellosajto.hu/18684/ket-ujdonsag-erkezett-hazankba-a-kavezas-szerelmeseinek/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Sencor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EEE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2025-01-29T18:09:00+00:00</dcterms:created>
  <dcterms:modified xsi:type="dcterms:W3CDTF">2025-01-29T18:09:00+00:00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