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Hogyan tervezzünk 15 perces várost? Megmondják a BME kutatói</w:t>
      </w:r>
      <w:bookmarkEnd w:id="0"/>
    </w:p>
    <w:p>
      <w:pPr/>
      <w:r>
        <w:rPr/>
        <w:t xml:space="preserve">Két hazai nagyvárossal közösen pályázott az egyetem döntéstámogató megoldások fejlesztésére.</w:t>
      </w:r>
    </w:p>
    <w:p>
      <w:pPr/>
      <w:r>
        <w:rPr/>
        <w:t xml:space="preserve">A BME Közlekedéstechnológiai és Közlekedésgazdasági Tanszékének Közlekedési Rendszerek és Mobilitási Szolgáltatások kutatócsoportja sikeresen pályázott – Szeged és Veszprém városával közösen – városi közlekedési rendszereket és utazási szokásokat alakító intézkedésekkel kapcsolatos döntéstámogató módszerek és informatikai alkalmazások fejlesztésére.</w:t>
      </w:r>
    </w:p>
    <w:p>
      <w:pPr/>
      <w:r>
        <w:rPr/>
        <w:t xml:space="preserve">A Nemzeti Kutatási, Fejlesztési és Innovációs Hivatal nemzetközi pályázati felhívásán olyan magyarországi szereplők vehettek részt, amelyek tagjai egy nemzetközi Driving Urban Transition (DUT) projektnek. A DUT projektek célja a városi élet és közlekedés okozta kihívások megoldását támogató módszerek, alkalmazások és szolgáltatások fejlesztése.</w:t>
      </w:r>
    </w:p>
    <w:p>
      <w:pPr/>
      <w:r>
        <w:rPr/>
        <w:t xml:space="preserve">A pályázat mögött az a belátás áll, hogy miközben egyre több város ismeri fel, hogy az aktív és fenntartható közlekedési módok előtérbe helyezése szükséges az élhető negyedek létrehozásához, bármilyen, a városlakók közlekedési szokásaiba történő beavatkozás az ellenállásukba ütközhet.</w:t>
      </w:r>
    </w:p>
    <w:p>
      <w:pPr/>
      <w:r>
        <w:rPr/>
        <w:t xml:space="preserve">E folyamatokat tehát alaposan meg kell tervezni a közlekedési káosz elkerülése és városlakók támogatásának elnyerése érdekében.</w:t>
      </w:r>
    </w:p>
    <w:p>
      <w:pPr/>
      <w:r>
        <w:rPr/>
        <w:t xml:space="preserve">A támogatott SUMODO - Fenntartható városi mobilitás fejlesztése a külvárosokban nevű projektben a műegyetemi kutatócsoport olyan szoftverplatformot fejleszt, amely támogatja a várostervezőket a 15 perces városok megtervezésében és optimalizálásában, valamint segíti az utazók döntéseit. (A 15 perces város koncepciója szerint a napi szükségleteket kielégítő helyszínek fenntartható közlekedési módokkal maximum 15 perces utazással elérhetők.)</w:t>
      </w:r>
    </w:p>
    <w:p>
      <w:pPr/>
      <w:r>
        <w:rPr/>
        <w:t xml:space="preserve">A SUMODO platform a személyes autóhasználat mérséklését támogatja, és a következő összetevőkből áll:</w:t>
      </w:r>
    </w:p>
    <w:p>
      <w:pPr/>
      <w:r>
        <w:rPr/>
        <w:t xml:space="preserve">viselkedési modell: a forgalomvonzó létesítmények látogatási gyakorisága és a preferált közlekedési módok;</w:t>
      </w:r>
    </w:p>
    <w:p>
      <w:pPr/>
      <w:r>
        <w:rPr/>
        <w:t xml:space="preserve">15 perces összetett index: indikátorok halmaza a 15 perces városok értékeléséhez;</w:t>
      </w:r>
    </w:p>
    <w:p>
      <w:pPr/>
      <w:r>
        <w:rPr/>
        <w:t xml:space="preserve">tevékenységalapú multimodális utazástervező: módszerek a szolgáltatások elérhetőségének számításához, aktív és fenntartható közlekedési módok használata mellett;</w:t>
      </w:r>
    </w:p>
    <w:p>
      <w:pPr/>
      <w:r>
        <w:rPr/>
        <w:t xml:space="preserve">optimalizáló rendszer: többcélú optimalizáló algoritmusok megvalósítása földrajzi információs rendszerben.</w:t>
      </w:r>
    </w:p>
    <w:p>
      <w:pPr/>
      <w:r>
        <w:rPr/>
        <w:t xml:space="preserve">Ezeknek az eszközöknek a kombinációja lehetővé teszi a várostervezők számára, hogy optimalizálják a fizikai és szabályozási beavatkozásokat, hogy elősegítsék a 15 perces városok létrehozását minimális gazdasági és társadalmi költségek mellett. A projekt 2026 végéig tart, az elnyert támogatás összege 71,8 millió forint.</w:t>
      </w:r>
    </w:p>
    <w:p>
      <w:pPr/>
      <w:r>
        <w:rPr/>
        <w:t xml:space="preserve">„Magyarországon a lakótelepek állnak legközelebb a 15 perces város gondolatához, tehát a koncepció itthon sem teljesen új. Most azonban ideális esetben már nemcsak az alapszolgáltatásokat, hanem az adott városnegyedben dolgozók munkahelyeit is beleértjük a 15 percbe” – mondta a bme.hu-nak Földes Dávid, a Közlekedéstechnológiai és Közlekedésgazdasági Tanszék tudományos munkatársa.</w:t>
      </w:r>
    </w:p>
    <w:p>
      <w:pPr/>
      <w:r>
        <w:rPr/>
        <w:t xml:space="preserve">A városfejlesztés ezen irányát sok szakértő és városvezető támogatja, csakhogy az ingatlanfejlesztések nem feltétlenül e logika alapján zajlanak.</w:t>
      </w:r>
    </w:p>
    <w:p>
      <w:pPr/>
      <w:r>
        <w:rPr/>
        <w:t xml:space="preserve">A SUMODO projekt lényegében a felméréshez és a javaslattételhez ad eszközöket – utóbbi elsősorban a közlekedésre vonatkozik.</w:t>
      </w:r>
    </w:p>
    <w:p>
      <w:pPr/>
      <w:r>
        <w:rPr/>
        <w:t xml:space="preserve">„A felmérésnek része a lakosság hozzáállásának szondázása is, de a korábbi tapasztalatok szerint általában pozitívan reagálnak az emberek az elképzelésekre” – mondta kérdésünkre Földes Dávid.</w:t>
      </w:r>
    </w:p>
    <w:p>
      <w:pPr/>
      <w:r>
        <w:rPr/>
        <w:t xml:space="preserve">Hozzátette, már tavaly már dolgoztak a projekten, de a támogatói döntés csak az év végén született meg, tehát nemrég lett biztos a finanszírozás. A munka nagyja ezért most következik.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Kommunikációs Igazgatóság</w:t>
      </w:r>
    </w:p>
    <w:p>
      <w:pPr>
        <w:numPr>
          <w:ilvl w:val="0"/>
          <w:numId w:val="1"/>
        </w:numPr>
      </w:pPr>
      <w:r>
        <w:rPr/>
        <w:t xml:space="preserve">+36 1 463 2250</w:t>
      </w:r>
    </w:p>
    <w:p>
      <w:pPr>
        <w:numPr>
          <w:ilvl w:val="0"/>
          <w:numId w:val="1"/>
        </w:numPr>
      </w:pPr>
      <w:r>
        <w:rPr/>
        <w:t xml:space="preserve">kommunikacio@bme.hu</w:t>
      </w:r>
    </w:p>
    <w:p>
      <w:pPr/>
      <w:r>
        <w:rPr/>
        <w:t xml:space="preserve">Eredeti tartalom: Budapesti Műszaki és Gazdaságtudományi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https://hellosajto.hu/?p=18619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2025-01-25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Budapesti Műszaki és Gazdaságtudományi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00A52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2025-01-24T19:34:34+00:00</dcterms:created>
  <dcterms:modified xsi:type="dcterms:W3CDTF">2025-01-24T19:34:34+00:00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