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THE szakterületi rangsor: a Semmelweis tudományterületén továbbra is régiós első</w:t>
      </w:r>
      <w:bookmarkEnd w:id="0"/>
    </w:p>
    <w:p>
      <w:pPr/>
      <w:r>
        <w:rPr/>
        <w:t xml:space="preserve">Orvostudomány és egészségügy (Medical and Health) terén továbbra is a legjobbak közé tartozik a Semmelweis Egyetem, amely a tavalyi pozícióját megőrizve ezúttal is a világon a felső 250-ben található a Times Higher Education (THE) World University szakterületi rangsorának 2025-ös frissen megjelent kiadásában. Legutóbbi eredményén 26 helyet javítva idén már a 206. helyen végzett az intézmény, amellyel nemcsak a magyar egyetemek között, de a közép-kelet európai régiós szinten is a legjobbnak számít. </w:t>
      </w:r>
    </w:p>
    <w:p>
      <w:pPr/>
      <w:r>
        <w:rPr/>
        <w:t xml:space="preserve">A Times Higher Education (THE) World University új szakterületi rangsora 11 területen állítja sorrendbe az intézményeket. A Semmelweis Egyetem tudományterületén, azaz az orvostudományi és egészségügyi (Medical and Health) listán 102 országból a legkiválóbb 1150 felsőoktatási intézmény szerepel. Az egyetemet a tavalyi helyét megőrizve ezúttal is a felső 250-be sorolják, ráadásul 26 helyet előrelépve idén már a 206. pozícióban található. Szinte minden indikátorban sikerült javítania, leginkább a publikációs és citációs mérőszámokban. </w:t>
      </w:r>
    </w:p>
    <w:p>
      <w:pPr/>
      <w:r>
        <w:rPr/>
        <w:t xml:space="preserve">Ezzel az eredménnyel a Semmelweis továbbra is a legjobban szereplő magyar egyetem a szakterületi listán. A Pécsi Tudományegyetem a 401-500., a Debreceni Egyetem és a Szegedi Tudományegyetem pedig egyaránt az 501-600. pozícióban található.</w:t>
      </w:r>
    </w:p>
    <w:p>
      <w:pPr/>
      <w:r>
        <w:rPr/>
        <w:t xml:space="preserve">A Semmelweis a közép-kelet európai régióban is az első, a cseh Károly Egyetemet, a Wroclaw Medical University-t, és a lengyel Jagelló Egyetemet megelőzve.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https://hellosajto.hu/18603/the-szakteruleti-rangsor-a-semmelweis-tudomanyteruleten-tovabbra-is-regios-elso/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5B3A2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2025-01-24T11:05:01+00:00</dcterms:created>
  <dcterms:modified xsi:type="dcterms:W3CDTF">2025-01-24T11:05:01+00:00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