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Ismét lehet jelentkezni az Év Tájépítésze és az Év Junior Tájépítésze díjakra</w:t>
      </w:r>
      <w:bookmarkEnd w:id="0"/>
    </w:p>
    <w:p>
      <w:pPr/>
      <w:r>
        <w:rPr/>
        <w:t xml:space="preserve">A Magyar Építész Kamara Táj‐ és Kertépítészeti Tagozata, a Magyar Tájépítészek Szövetsége és a Wienerberger Zrt. – mint a Semmelrock termékek gyártója és forgalmazója – idén is meghirdette az Év Tájépítésze és az Év Junior Tájépítésze díjakat. A 13 éve alapított rangos elismerésekre február 21-ig és április 18-ig lehet jelölést leadni és jelentkezni.</w:t>
      </w:r>
    </w:p>
    <w:p>
      <w:pPr/>
      <w:r>
        <w:rPr/>
        <w:t xml:space="preserve">Az Év Tájépítésze Díj az aktív szakmagyakorlók egy rövidebb szakmai periódusának kiemelkedő – maximum 10 évre kiterjedő – teljesítményét és a szakmai innováció elismerését célozza. Az idei díjra február 21-ig lehet jelölést leadni és jelentkezni, mely során először egy képes szakmai önéletrajzot, majd a döntőbe jutott pályázóknak egy portfóliót kell feltölteniük a weboldalra. A tájépítészet sokszínűsége miatt a pályázatok vizuális és esztétikai szempontból nehezen összehasonlíthatók. Ezért a portfólió célja nem csupán a projektek bemutatása, hanem a pályázó egyedi gondolkodásmódjának, személyiségének, következetes teljesítményének és példamutatásának megjelenítése.</w:t>
      </w:r>
    </w:p>
    <w:p>
      <w:pPr/>
      <w:r>
        <w:rPr/>
        <w:t xml:space="preserve">Az Év Tájépítésze díj nyertese a Wienerberger Zrt. által felajánlott nettó 1.000.000 Ft, illetve a győztesen kívül négy döntős egyenként nettó 250.000 Ft pénzdíjban részesül. A közönségszavazás győztese értékes tárgynyereményt és további nettó 250.000 Ft pénzdíjat kap.</w:t>
      </w:r>
    </w:p>
    <w:p>
      <w:pPr/>
      <w:r>
        <w:rPr/>
        <w:t xml:space="preserve">A fiatal tehetségeket is keresik</w:t>
      </w:r>
    </w:p>
    <w:p>
      <w:pPr/>
      <w:r>
        <w:rPr/>
        <w:t xml:space="preserve">Ezzel párhuzamosan az Év Junior Tájépítésze Díj pályázatára is lehet jelentkezni április 18-ig. Ez kizárólag egyéni pályázók számára érhető el, és az egyetemi éveiket töltő, valamint az aktív, kreatív fiatal, pályakezdő tájépítészeket ismeri el. A pályázat célja, hogy egy konkrét tervezési feladaton keresztül bemutatkozhassanak a fiatal tájépítész tehetségek. Az idei verseny témája a „Belvárosi oázis! Avagy hogyan éljük túl a nyarat egy nagyvárosban?”, ahol a budapesti Nyugati téri autóbusz pályaudvar helyén a mai kor városi és klímaválságának kihívásaira reflektáló, élhetőbb városi tér kialakítására nyújthatnak be terveket a pályázók.</w:t>
      </w:r>
    </w:p>
    <w:p>
      <w:pPr/>
      <w:r>
        <w:rPr/>
        <w:t xml:space="preserve">Az Év Junior Tájépítésze Díjra érkezett pályaművek értékelésekor a zsűri kiemelten figyel a szakmai innovációra, újszerűségre, társadalmi hatásosságra és korszerűségre, valamint arra, hogy a művek mennyire illeszkednek kulturálisan, környezetileg és gazdaságilag az adott területhez és a hely szelleméhez. Fontos szempont az integratív szemléletmód, a kreativitás és a problémamegoldó képesség, valamint a pályaművek kidolgozottsága, színvonala és prezentációs minősége. Emellett a hagyományos tájépítészeti értékek megjelenése, a klímatudatosság és a fenntarthatóság is hangsúlyos szerepet kap az elbírálás során.</w:t>
      </w:r>
    </w:p>
    <w:p>
      <w:pPr/>
      <w:r>
        <w:rPr/>
        <w:t xml:space="preserve">Az Év Junior Tájépítésze díj nyertese a Wienerberger Zrt. által felajánlott nettó 250.000 Ft pénzdíjban részesül.</w:t>
      </w:r>
    </w:p>
    <w:p>
      <w:pPr/>
      <w:r>
        <w:rPr/>
        <w:t xml:space="preserve">Mindkét pályázat díjátadó gálájára 2025. május 8-án kerül sor.</w:t>
      </w:r>
    </w:p>
    <w:p>
      <w:pPr/>
      <w:r>
        <w:rPr/>
        <w:t xml:space="preserve">További információ: https://evtajepitesze.hu/ev-tajepitesze-dij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Buza Márton, ügyfélmenedzser</w:t>
      </w:r>
    </w:p>
    <w:p>
      <w:pPr>
        <w:numPr>
          <w:ilvl w:val="0"/>
          <w:numId w:val="1"/>
        </w:numPr>
      </w:pPr>
      <w:r>
        <w:rPr/>
        <w:t xml:space="preserve">NOGUCHI</w:t>
      </w:r>
    </w:p>
    <w:p>
      <w:pPr>
        <w:numPr>
          <w:ilvl w:val="0"/>
          <w:numId w:val="1"/>
        </w:numPr>
      </w:pPr>
      <w:r>
        <w:rPr/>
        <w:t xml:space="preserve">mbuza@noguchi.hu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4981458590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Év Tájépítésze Díj Facebook oldal
                <w:br/>
                <w:br/>
                Év Tájépítésze Díjátadó Gála 2024.
              </w:t>
            </w:r>
          </w:p>
        </w:tc>
      </w:tr>
    </w:tbl>
    <w:p>
      <w:pPr/>
      <w:r>
        <w:rPr/>
        <w:t xml:space="preserve">Eredeti tartalom: Wienerberger Magyarország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https://hellosajto.hu/?p=18372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2025-01-16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Wienerberger Magyarország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0D3C8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2025-01-15T19:21:19+00:00</dcterms:created>
  <dcterms:modified xsi:type="dcterms:W3CDTF">2025-01-15T19:21:19+00:00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