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Egyre több felújított mobilt vásárolunk</w:t>
      </w:r>
      <w:bookmarkEnd w:id="0"/>
    </w:p>
    <w:p>
      <w:pPr/>
      <w:r>
        <w:rPr/>
        <w:t xml:space="preserve">Tavaly októberben indította el a Magyar Telekom a Recommerce Grouppal közös szolgáltatását, mely során felújított készülékeket értékesítenek, ezzel is támogatva a körforgásos gazdaságot és választékot kínálva környezettudatos és/vagy árérzékeny ügyfeleik számára. Mára már heti közel 300 darab, szakértők által bevizsgált és A+ prémium minősítésű mobilt vásárolnak a vállalatnál, a tendenciák szerint ez a szám a jövőben még tovább nőhet.</w:t>
      </w:r>
    </w:p>
    <w:p>
      <w:pPr/>
      <w:r>
        <w:rPr/>
        <w:t xml:space="preserve">A körforgásos gazdaság fontos eleme a Telekom klímavédelmi törekvéseinknek: a magyarországi telekommunikációs szolgáltatók közül elsőként kezdte meg a vállalat 2023 októberében az új mobilok mellett teljesen felújított (refurbished) készülékek értékesítését. A Telekom ezzel is az anyagfelhasználást és körforgásos gazdaságot szem előtt tartó ügyféligények kiszolgálását célozza.</w:t>
      </w:r>
    </w:p>
    <w:p>
      <w:pPr/>
      <w:r>
        <w:rPr/>
        <w:t xml:space="preserve">Az első év tapasztalatai azt mutatják, hogy az ügyfelek értékelik a megbízható forrásból származó, A+ prémium besorolású készülékeket, hiszen az indulás óta a vállalatnál heti közel 300 darab készüléket vásárolnak. A Telekomnál nemcsak a teljesen felújított készülékek adnak újszerű élményt, de a vásárlás folyamata is, hiszen ezek a mobilok ugyanúgy a Telekom webshopján keresztül elérhetők, mint az újak. A felújított készülékek értékesítésében a legkiemelkedőbb hónap a június volt, ekkor közel 32 százalékkal adtak el több mobilt, mint egy átlagos hónapban. A legkeresettebb felújított készülékek egyértelműen az iPhone-ok. Az indulás óta a legtöbbet értékesített készülékek az iPhone 13, az iPhone 11, valamint az iPhone 12. Ez a három típus adta az értékesített készülékek 44 százalékát.</w:t>
      </w:r>
    </w:p>
    <w:p>
      <w:pPr/>
      <w:r>
        <w:rPr/>
        <w:t xml:space="preserve">„A Telekomnál kifejezetten törekszünk arra, hogy a lehető legtöbb felmerülő igényt lefedjük és minden téren olyan megoldásokat kínáljunk ügyfeleinknek, mellyel egyértelműen tuningolhatják mindennapjaikat. Tavaly óta kínált felújított készülékeink egyszerre nyújtanak környezettudatos, ugyanakkor költséghatékony választási lehetőséget a Telekomosoknak, ezért is vagyunk nagyon boldogok, hogy már az első évben ekkora közönséget sikerült megszólítanunk és őszintén reméljük, hogy ezen készülékek népszerűsége a jövőben még tovább nő majd” – mondta el Pereszlényi Zoltán, a Telekom kereskedelmi vezérigazgató-helyettese.</w:t>
      </w:r>
    </w:p>
    <w:p>
      <w:pPr/>
      <w:r>
        <w:rPr/>
        <w:t xml:space="preserve">A felújított készülékek kedvező áruk mellett kifejezetten környezettudatos választást is jelentenek, hiszen egyetlen ilyen mobil átlagosan legalább 50kg CO2 egységgel csökkenti lábnyomunkat egy új készülékkel szemben, melynek kibocsátása 85-100 kg CO2 egység között mozog1. Ráadásul készülékenként átlagosan 154 kg, a mobil előállításához szükséges nyersanyag megtakarítás is elérhető2. Ezen adatok, és az értékesített felújított mobilok száma alapján csak a Telekomnál több mint 660 ezer kg CO2 kibocsátástól, és több mint 2 millió kg nyersanyag felhasználásától óvták meg bolygónkat azok az ügyfelek, akik a felújított készülékeket választották.3</w:t>
      </w:r>
    </w:p>
    <w:p>
      <w:pPr/>
      <w:r>
        <w:rPr/>
        <w:t xml:space="preserve">A Telekom kínálatában csak A+ prémium minősítést kapott felújított telefonok érhetők el, amellyel szinte új állapotú, csak minimális esztétikai hibával bíró, legalább 85%-os akkumulátor kapacitással rendelkező és töltővel, töltőkábellel ellátott készülékeket biztosítanak. A készülékek felújítását a Recommerce felújító központ végzi. A Telekomnál elérhető használt készülékek a felújítást végző beszállítónál típustól függően, legalább 56 műszaki teszten esnek át, majd ezt követően cserélik a hibás alkatrészeket, biztosítják az adatok törlését, a szoftverfrissítést és a fertőtlenítést.</w:t>
      </w:r>
    </w:p>
    <w:p>
      <w:pPr/>
      <w:r>
        <w:rPr/>
        <w:t xml:space="preserve">„Büszkék vagyunk arra, hogy kiemelhetjük a Magyar Telekommal való együttműködésünket és sikeres eredményeinket. Együtt osztozunk ugyanazokban a célokban és értékekben, amelyek elengedhetetlenek a körforgásos gazdaság előmozdításához. Az olyan meghatározó szereplőknek, mint a Magyar Telekom, köszönhetjük, hogy jelentős hatást tudunk gyakorolni a magyar piacon és hozzájárulhatunk a fenntarthatóbb fogyasztáshoz. A felújított készülékkategória fejlesztésének még az elején járunk, és nagy lehetőség van a további növekedésre” - nyilatkozta Hector Destailleur, a Recommerce közép-kelet-európai régióvezetője.</w:t>
      </w:r>
    </w:p>
    <w:p>
      <w:pPr/>
      <w:r>
        <w:rPr/>
        <w:t xml:space="preserve">A Telekomtól vásárolt felújított készülékekre is természetesen igaz, hogy a vásárlást követő 2 évben a kellékszavatossági feltételek mentén segítséget nyújt a vállalat.</w:t>
      </w:r>
    </w:p>
    <w:p>
      <w:pPr/>
      <w:r>
        <w:rPr/>
        <w:t xml:space="preserve">1) Evaluation de l'impact environnemental d'un ensemble de produits reconditionnés - La librairie ADEME 2) https://librairie.ademe.fr/dechets-economie-circulaire/5241-evaluation-de-l-impact-environnemental-d-un-ensemble-de-produits-reconditionnes.html3) Az ADEME tanulmánya szerint egy 2 évig használt felújított okostelefon és egy 3 évig használt új okostelefon összehasonlítása alapján.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https://hellosajto.hu/18101/egyre-tobb-felujitott-mobilt-vasarolunk/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75D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2024-12-30T08:39:21+00:00</dcterms:created>
  <dcterms:modified xsi:type="dcterms:W3CDTF">2024-12-30T08:39:21+00:00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