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Kétgyermekes család költözhetett új otthonába</w:t>
      </w:r>
      <w:bookmarkEnd w:id="0"/>
    </w:p>
    <w:p>
      <w:pPr/>
      <w:r>
        <w:rPr/>
        <w:t xml:space="preserve">Az OTP Bank és a Habitat for Humanity Magyarország közös munkájának köszönhetően idén újabb rászoruló család költözhetett önálló lakásba. A Második Esély program keretében az Újpesti Önkormányzattal együttműködve egy újabb szociális bérlakást újítottak fel és adtak át. A projekthez pénzügyi támogatásra és önkéntes munkára is szükség volt. Az együttműködés eredményeként a négytagú család már elfoglalhatta új otthonát.</w:t>
      </w:r>
    </w:p>
    <w:p>
      <w:pPr/>
      <w:r>
        <w:rPr/>
        <w:t xml:space="preserve">Az OTP Bank és a Habitat for Humanity Magyarország 2023-ban kezdte meg együttműködését, amelynek keretében a bank a Társasházi Pályázata során minden 100. benyújtott pályázat után 1 millió forintot adományozott a szervezetnek. A hitelintézet által biztosított összesen 10 millió forint segítségével már tavaly nyáron megkezdődött egy újpesti önkormányzati bérlakás felújítása. A munkálatokban az OTP Bank munkatársai is segítettek önkéntesként. A lakást idén szeptemberben egy négytagú család, Barbara, Rajmund és két gyermekük foglalhatta el.</w:t>
      </w:r>
    </w:p>
    <w:p>
      <w:pPr/>
      <w:r>
        <w:rPr/>
        <w:t xml:space="preserve">"Nagyon várjuk, hogy az új otthonunk családi szinten nyugalmat és békességet hozzon. Végre megpróbálhatunk igazán élni, kicsit kevesebb gonddal" – osztotta meg érzéseit Barbara.</w:t>
      </w:r>
    </w:p>
    <w:p>
      <w:pPr/>
      <w:r>
        <w:rPr/>
        <w:t xml:space="preserve">A járvány árnyékából a biztos otthonig</w:t>
      </w:r>
    </w:p>
    <w:p>
      <w:pPr/>
      <w:r>
        <w:rPr/>
        <w:t xml:space="preserve">Barbarának és Rajmundnak a koronavírus előtt stabil munkahelyük volt a vendéglátásban, ám a világjárvány okozta gazdasági válság miatt elveszítették állásukat, és albérletüket sem tudták tovább fizetni. Átmeneti otthonba kényszerültek, majd jelentkeztek a Habitat for Humanity Magyarország Második Esély programjába, amelynek segítségével most biztos lakhatáshoz jutottak. A projekt sikere az önkéntesek, köztük az OTP Bank munkatársai nélkül elképzelhetetlen lett volna: 590 önkéntes 101 napon át dolgozott, összesen 4242 munkaórában járult hozzá az újpesti lakás felújításához.</w:t>
      </w:r>
    </w:p>
    <w:p>
      <w:pPr/>
      <w:r>
        <w:rPr/>
        <w:t xml:space="preserve">Az OTP Bank 2024-ben is meghirdette Társasházi Pályázatát, amelyre ismét rengetegen jelentkeztek, közel 850 pályázat érkezett. A pályázatok száma alapján felajánlott 8 millió forintot az OTP Bank idén is 10 millióra kerekítette fel, így egy újabb lakás renoválásához járul hozzá a hitelintézet.</w:t>
      </w:r>
    </w:p>
    <w:p>
      <w:pPr/>
      <w:r>
        <w:rPr/>
        <w:t xml:space="preserve">"Hálásak vagyunk az OTP Bank elkötelezett támogatásáért, amely hozzájárul a szociális lakhatás előmozdításához. Nagy segítséget jelent számunkra, hogy a Társasházi Pályázaton keresztül nemcsak a pályázók, hanem szervezetünk munkája is támogatást kapott. Céljaink közösek: biztonságos, egészséges és fenntartható otthonokat, valamint lakókörnyezeteket létrehozni minél több ember számára Magyarországon" – mondta Márkus Ildikó, a Habitat for Humanity Magyarország adományszervezési menedzsere.</w:t>
      </w:r>
    </w:p>
    <w:p>
      <w:pPr/>
      <w:r>
        <w:rPr/>
        <w:t xml:space="preserve">„Az OTP Bank számára kiemelten fontos, hogy olyan ügyeket támogasson, amelyek valódi változást hoznak a társadalom számára. A Habitat for Humanity Magyarországgal való együttműködés remek lehetőséget teremtett arra, hogy aktívan hozzájáruljunk a lakhatási nehézségekkel küzdő családok életének javításához. Külön öröm, hogy nemcsak anyagi támogatással segíthettük a programot, hanem munkatársainkat is bevonhattuk a lakásfelújítási munkálatokba. Az önkéntesek lelkesedése is mutatja, hogy közösségünk valóban törődik a jó ügyekkel, és szívesen tesz a rászorulókért. A jövőben is szeretnénk támogatni a szervezet munkáját" – tette hozzá Dancsné Engler Bernadett, az OTP Bank Mikro- és kisvállalkozói területének vezetője.</w:t>
      </w:r>
    </w:p>
    <w:p>
      <w:pPr/>
      <w:r>
        <w:rPr/>
        <w:t xml:space="preserve">A Társasházi Pályázat idén is sikerrel zárult</w:t>
      </w:r>
    </w:p>
    <w:p>
      <w:pPr/>
      <w:r>
        <w:rPr/>
        <w:t xml:space="preserve">Az OTP Bank idén 16. alkalommal hirdette meg Társasházi Pályázatát, amelyben a lakóközösségek fenntarthatósági, biztonsági és közösségépítő fejlesztésekre pályázhattak. A Habitat for Humanity Magyarország segítése mellett a kezdeményezésnek köszönhetően idén 15 díjazott kapott vissza nem térítendő támogatást. Több projekt már megvalósult, így a budapesti Lőrinc pap téri társasház Házmúzeumot alakított ki, amely közösségi térként is szolgál; Győrben a Teleki László utcai lakóház liftjeinek korszerűsítését végezték el; Zalaegerszegen korszerű bejárati ajtók cseréje történt, míg Szegeden napelemrendszert telepítettek.</w:t>
      </w:r>
    </w:p>
    <w:p>
      <w:pPr/>
      <w:r>
        <w:rPr/>
        <w:t xml:space="preserve">Az OTP Bank 2025. februárjában várhatóan ismét kiírja Társasházi Pályázatát a társasházak és lakásszövetkezetek részére a lakóközösségek életminőségét javító beruházások támogatására.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OTP Bank</w:t>
      </w:r>
    </w:p>
    <w:p>
      <w:pPr>
        <w:numPr>
          <w:ilvl w:val="0"/>
          <w:numId w:val="1"/>
        </w:numPr>
      </w:pPr>
      <w:r>
        <w:rPr/>
        <w:t xml:space="preserve">kommunikacio@otpbank.hu</w:t>
      </w:r>
    </w:p>
    <w:p>
      <w:pPr/>
      <w:r>
        <w:rPr/>
        <w:t xml:space="preserve">Eredeti tartalom: OTP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https://hellosajto.hu/17862/ketgyermekes-csalad-koltozhetett-uj-otthonaba/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OTP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CAE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2024-12-17T08:36:53+00:00</dcterms:created>
  <dcterms:modified xsi:type="dcterms:W3CDTF">2024-12-17T08:36:53+00:00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