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Tíz millió forintnyi tetőcserepet ajánlott fel a Tábitha Hospice Ház építéséhez a Wienerberger</w:t>
      </w:r>
      <w:bookmarkEnd w:id="0"/>
    </w:p>
    <w:p>
      <w:pPr/>
      <w:r>
        <w:rPr/>
        <w:t xml:space="preserve">Több mint 20 családi ház és alapítványi épület teteje újult meg az idei évben a vállalat segítségével</w:t>
      </w:r>
    </w:p>
    <w:p>
      <w:pPr/>
      <w:r>
        <w:rPr/>
        <w:t xml:space="preserve">Tizenharmadik alkalommal indult el a „Jónak lenni jó!” adománygyűjtő aktivitás, mely idén a magyar Baptista Szeretetszolgálat által működtetett Tábitha Gyermekhospice Házat támogatja. A törökbálinti intézményben azoknak a családoknak segítenek, akiknek a legnehezebb életfeladattal kell megküzdeniük: gyermekük gyógyíthatatlan betegségével és elvesztésével. A Wienerberger Magyarország Zrt. 10 millió forint értékben ajánlott fel tetőcserepet az épülethez. A vállalat hosszú évek óta támogatja a rászorulókon segítő szervezeteket, és az idei évben is jelentős, több tízmillió forintos hozzájárulással segítette az új otthonok építését és meglévők korszerűsítését.</w:t>
      </w:r>
    </w:p>
    <w:p>
      <w:pPr/>
      <w:r>
        <w:rPr/>
        <w:t xml:space="preserve">Magyarország egyetlen gyermekhospice háza 2011 óta nyújt térítésmentes segítséget gyógyíthatatlan beteg gyermekeknek és családtagjaiknak, szakértői orvosi ellátással, szeretetteljes környezetben. Céljuk, hogy a kis betegek és a családtagok számára zavartalan körülményeket biztosítsanak annak érdekében, hogy a szülők megadhassák mindazt szeretett gyermekeiknek, amivel könnyebbé tehetik egymás számára a kapott időt, támogatva őket az elválás feldolgozásában is.</w:t>
      </w:r>
    </w:p>
    <w:p>
      <w:pPr/>
      <w:r>
        <w:rPr/>
        <w:t xml:space="preserve">A közmédia tizenharmadik alkalommal meghirdetett, „Jónak lenni jó!” adománygyűjtő akciója idén a Baptista Szeretetszolgálat munkáját és az általuk fenntartott Tábitha Gyermekhospice Ház működését, illetve egy új hospice-ház építését támogatja. Ehhez a Wienerberger Magyarország Zrt. 10 millió forint értékben ajánlott fel tetőcserepeket, melyeket már novemberben ki is szállítottak a helyszínre.</w:t>
      </w:r>
    </w:p>
    <w:p>
      <w:pPr/>
      <w:r>
        <w:rPr/>
        <w:t xml:space="preserve">Eddig közel 300 család lakhatását segítették</w:t>
      </w:r>
    </w:p>
    <w:p>
      <w:pPr/>
      <w:r>
        <w:rPr/>
        <w:t xml:space="preserve">A vállalat hosszú évek óta támogatja a lakhatási nehézségekkel küzdő családokat a Habitat for Humanity Magyarországgal együttműködve. A 2021 és 2024 közötti időszakban számos jelentős projekt valósult meg közös munkájuk révén.</w:t>
      </w:r>
    </w:p>
    <w:p>
      <w:pPr/>
      <w:r>
        <w:rPr/>
        <w:t xml:space="preserve">A miskolci Szimbiózis Alapítvány Baráthegyi Lakóotthonának teljes tetőcseréjéhez a cserepeket és tartozékokat a Habitat közreműködésével a Wienerberger biztosította több millió forintért.</w:t>
      </w:r>
    </w:p>
    <w:p>
      <w:pPr/>
      <w:r>
        <w:rPr/>
        <w:t xml:space="preserve">A 2023-ban Baranyaszentgyörgyön indult hét hátrányos helyzetű családi ház tetőfelújítási programjában a házak teljes tetőszerkezete újult meg, melyekre Tondach tetőcserepek kerültek. Az együttműködés olyan sikeres volt, hogy 2024-ben újabb hét családot támogattak. Hat házon már befejeződött a rekonstrukció, a hetediken pedig jelenleg is dolgoznak.</w:t>
      </w:r>
    </w:p>
    <w:p>
      <w:pPr/>
      <w:r>
        <w:rPr/>
        <w:t xml:space="preserve">2021-2022-ben több mint 10 családnak segítettek, akiknek a tetőszerkezetét megrongálta a súlyos jégeső Baranya vármegyében. Kákicson egy kétgyermekes család a Wienerberger adományainak köszönhetően 2025-ben be tudja fejezni a felújítást.</w:t>
      </w:r>
    </w:p>
    <w:p>
      <w:pPr/>
      <w:r>
        <w:rPr/>
        <w:t xml:space="preserve">A Wienerberger és a Habitat az itthon 2015 óta tartó partnerségüket 2025 januárjától újabb három évre meghosszabbította. A program keretében a karitatív szervezet a közel 40 millió forintnyi keretből lehívható termékadománynak köszönhetően további 3 évig nyújt közvetlen és kézzelfogható segítséget rászoruló és hátrányos helyzetű családok lakhatási helyzetének rendezéséhez. A munka része olyan partnerszervezetek bevonása is, amelyek segítségével ezek a célok a leghatékonyabban érhetőek el.</w:t>
      </w:r>
    </w:p>
    <w:p>
      <w:pPr/>
      <w:r>
        <w:rPr/>
        <w:t xml:space="preserve">A közel 10 éve tartó együttműködés során 185 lakóegység rekonstrukciója zajlott le, így közel 300 családon tudtak segíteni. Ebből 2024-ben 21 projekt valósult meg, mely mindegyike egy-egy család lakhatását támogatta.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Juhász Fanni, szenior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fjuhasz@noguchi.hu</w:t>
      </w:r>
    </w:p>
    <w:p>
      <w:pPr/>
      <w:r>
        <w:rPr/>
        <w:t xml:space="preserve">Eredeti tartalom: Wienerberger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https://hellosajto.hu/17694/tiz-millio-forintnyi-tetocserepet-ajanlott-fel-a-tabitha-hospice-haz-epitesehez-a-wienerberger/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Wienerberger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4BF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2024-12-12T09:21:14+00:00</dcterms:created>
  <dcterms:modified xsi:type="dcterms:W3CDTF">2024-12-12T09:21:14+00:00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