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Kiderült, melyek a magyarok kedvenc karácsonyi fogásai</w:t>
      </w:r>
      <w:bookmarkEnd w:id="0"/>
    </w:p>
    <w:p>
      <w:pPr/>
      <w:r>
        <w:rPr/>
        <w:t xml:space="preserve">Országos kutatás: drágább lesz az ünnepi menü, mint tavaly</w:t>
      </w:r>
    </w:p>
    <w:p>
      <w:pPr/>
      <w:r>
        <w:rPr/>
        <w:t xml:space="preserve">Bár többé-kevésbé nyitottak az újdonságokra, egyértelműen ragaszkodnak a hagyományos karácsonyi étkekhez a hazai fogyasztók. Egy friss, országos kutatás szerint a legkedveltebb ünnepi főételek listáját így a töltött káposzta, a desszertekét a bejgli vezeti. Ha házi édes és sós süteményekről van szó, toronymagasan a margarin a leggyakrabban használt zsiradékfajta. Sokan azért sütnek-főznek otthon, mert olcsóbb, mint készen megvásárolni a fogásokat, de a megkérdezettek kétharmada szerint így is többe kerül majd a lakoma, mint tavaly.</w:t>
      </w:r>
    </w:p>
    <w:p>
      <w:pPr/>
      <w:r>
        <w:rPr/>
        <w:t xml:space="preserve">Tízből kilenc magyar számára nincs karácsonyi menü hagyományos fogások nélkül, de többségük többé-kevésbé nyitott az újdonságokra is, és csak minden ötödik honfitársunk ragaszkodik kizárólagosan a megszokott ételekhez – egyebek közt ez derül ki a Rama legfrissebb országos, reprezentatív kutatásának1 eredményeiből.</w:t>
      </w:r>
    </w:p>
    <w:p>
      <w:pPr/>
      <w:r>
        <w:rPr/>
        <w:t xml:space="preserve">A hagyományos karácsonyi főételek között a legnépszerűbbnek a töltött káposzta bizonyult: a válaszadók közel fele nyilatkozott úgy, hogy e fogás nem hiányozhat az ünnepi menüből. A rántott húst a megkérdezettek bő harmada sorolta a karácsonyi kedvencek közé, így a 2. helyen végzett, hajszállal megelőzve a halászlevet és a rántott halat is. A nők inkább káposzta- és rántotthús-pártiak, mint a férfiak, miközben az utóbbiak körében az átlagosnál népszerűbb fogásnak számít a rántott hal és a burgonyasaláta.</w:t>
      </w:r>
    </w:p>
    <w:p>
      <w:pPr/>
      <w:r>
        <w:rPr/>
        <w:t xml:space="preserve">Ami a desszerteket illeti, vitathatatlan győzelmet arattak a bejglik: honfitársaink fele számára a hagyományos karácsonyi ételsor kötelező eleme a mákkal készülő változat, amit szorosan követ a diós ízesítésű verzió. A zserbóról és a mézeskalácsról egyaránt a megkérdezettek harmada nem tudna lemondani az ünnepek során. Érdekesség, hogy a mákos bejgli a nők és a 60 év felettiek körében számít az átlagosnál népszerűbbnek, míg a mézeskalács főként a 30 alatti fiatalok körében hódít. A kutatás során arra is kíváncsiak voltak, hogy az egyes ételtípusokhoz milyen zsiradékot szoktak használni a hazai fogyasztók. Ha édes vagy sós süteményekről van szó, toronymagasan a margarin a legkedveltebb. A sütikhez a válaszadók több mint fele választja ezt az összetevőt, míg az ünnepi szendvicsek, hidegkonyhai fogásokhoz a harmaduk, a főételekhez pedig a leginkább olajat használnak a válaszadók.</w:t>
      </w:r>
    </w:p>
    <w:p>
      <w:pPr/>
      <w:r>
        <w:rPr/>
        <w:t xml:space="preserve">Ezért sütünk, főzünk</w:t>
      </w:r>
    </w:p>
    <w:p>
      <w:pPr/>
      <w:r>
        <w:rPr/>
        <w:t xml:space="preserve">A megkérdezettek háromnegyede készít legalább egyféle ételt az ünnepléshez. Itt továbbra is nagy a nemek közötti differencia: a férfiak 61 százalékával szemben a nők 83 százaléka szorgoskodik ilyenkor a konyhában. Ezzel párhuzamosan a többség nem vásárol, illetve nem rendel házhoz semmilyen ünnepi fogást. Aki igen, az főleg – a megkérdezettek ötöde – valamilyen süteményfélét, bő egytizede pedig hagyományos karácsonyi főételt.</w:t>
      </w:r>
    </w:p>
    <w:p>
      <w:pPr/>
      <w:r>
        <w:rPr/>
        <w:t xml:space="preserve">Számos oka lehet annak, hogy valaki miért süt, főz karácsonykor, de kikapcsolódást csak kevesek - csupán 20 százalék - számára jelent. A legfőbb indoknak a családról, barátokról történő gondoskodás számít: a válaszadók fele szeret számukra ételt készíteni. Közel ekkora súllyal esnek a latba az anyagi tényezők: 45 százalék szerint olcsóbb így a menü, mint ha készen vásárolnák az ételeket, illetve közel ennyien érvelnek azzal, hogy finomabb is a házi koszt.</w:t>
      </w:r>
    </w:p>
    <w:p>
      <w:pPr/>
      <w:r>
        <w:rPr/>
        <w:t xml:space="preserve">“A kutatásból az is kiderült, hogy vannak olyanok, akiknek azért kell otthon ételt készítenie, mert oda kell figyelnie speciális étkezési igényekre. Akinél ez igaz, annál leggyakrabban laktózérzékenység vagy cukorbetegség miatt, a gluténérzékenység a válaszadók 13 százalékánál volt szempont. Szerencsére már van lehetőség arra, hogy a klasszikus karácsonyi ízeket kompromisszum nélkül élvezhesse az egész család: a Rama Crema növényi főzőkrém például remekül használható a különböző hagyományos ünnepi receptekhez” – tette hozzá Bakk Brigitta, a Rama dietetikusa.</w:t>
      </w:r>
    </w:p>
    <w:p>
      <w:pPr/>
      <w:r>
        <w:rPr/>
        <w:t xml:space="preserve">Visszatérve az anyagi szempontokra, a kutatás során a Rama arra is rákérdezett, hogy egy főre számítva mennyiből hozható ki az ünnepi menü. A legtöbben, vagyis a válaszadók fele 2000-5000 forint közötti összeggel kalkulál, de nem sokkal kisebb azok tábora sem, akik ennél magasabb értékkel számolnak. Ez az összeg a megkérdezettek kétharmada szerint magasabb a tavalyinál, de a többségük csak visszafogott költségemelkedést érez.</w:t>
      </w:r>
    </w:p>
    <w:p>
      <w:pPr/>
      <w:r>
        <w:rPr/>
        <w:t xml:space="preserve">„Ha minőségi alapanyagokból, egyúttal költségtakarékosan szeretnénk összeállítani az ünnepi menüt a szeretteink számára, karácsonykor is az a legjobb megoldás, ha otthon, akár a családtagjainkkal együtt készítjük el a fogásokat a kedvelt Rama termékek felhasználásával” – fogalmazott Bakk Brigitta.</w:t>
      </w:r>
    </w:p>
    <w:p>
      <w:pPr/>
      <w:r>
        <w:rPr/>
        <w:t xml:space="preserve">1 Az Opinio a Rama margarinokat is forgalmazó Flora Food Hungary Kft. megbízásából végzett kutatása (2024. november) reprezentatív a 16-69 éves rendszeresen internetezőkre nem, kor, iskolai végzettség, régió és településtípus szerint.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Adravecz-Laufer Flóra,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flaufer@noguchi.hu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Rama
                <w:br/>
                <w:br/>
                Rama pohárkrém.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Rama
                <w:br/>
                <w:br/>
              </w:t>
            </w:r>
          </w:p>
        </w:tc>
      </w:tr>
    </w:tbl>
    <w:p>
      <w:pPr/>
      <w:r>
        <w:rPr/>
        <w:t xml:space="preserve">Eredeti tartalom: Rama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https://hellosajto.hu/17387/kiderult-melyek-a-magyarok-kedvenc-karacsonyi-fogasai/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Rama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A37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2024-12-06T08:43:24+00:00</dcterms:created>
  <dcterms:modified xsi:type="dcterms:W3CDTF">2024-12-06T08:43:24+00:00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