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Országos CNC-programozói versenyen lett bronzérmes a Széchenyi István Egyetem csapata</w:t>
      </w:r>
      <w:bookmarkEnd w:id="0"/>
    </w:p>
    <w:p>
      <w:pPr/>
      <w:r>
        <w:rPr/>
        <w:t xml:space="preserve">Először indult az országos Bánki-HAAS CNC-programozói versenyen a győri Széchenyi István Egyetem csapata, amelynek tagjai végül nagy versenyben bronzérmet szereztek. A gépészmérnök-hallgatókból álló SZECAM elnevezésű gárda a jövőben akár nemzetközi megmérettetéseken is képviselné az intézményt.</w:t>
      </w:r>
    </w:p>
    <w:p>
      <w:pPr/>
      <w:r>
        <w:rPr/>
        <w:t xml:space="preserve">A Széchenyi István Egyetem tevékenysége az oktatás, a kutatás és a vállalati kapcsolatok hármas egységén alapul, képzéseinek központjában a gyakorlatias, munkaerőpiacon is versenyképes tudás áll. Ez a filozófia hívta életre a gépészmérnöki alapszak egyik újítását: a jelenlegi szemesztertől kezdve a hallgatók már technológiatervezés és gépészeti automatizálás szakirányon is folytathatják tanulmányaikat. A specializáción többek között forgácsoló megmunkálással és számítógéppel támogatott gyártással (angolul „computer aided manifacturing” – CAM) foglalkoznak a fiatalok.</w:t>
      </w:r>
    </w:p>
    <w:p>
      <w:pPr/>
      <w:r>
        <w:rPr/>
        <w:t xml:space="preserve">A szakirány három hallgatója – Varga Márton, Szokolóczi Áron és Nyíri Rafael – olyan tehetségesnek bizonyult, hogy oktatóik benevezték őket a harmadik alkalommal megrendezett országos Bánki-HAAS CNC-programozói versenyre, amelyen hat felsőoktatási intézmény 13 csapata indult el. Közülük jutott a legjobbak közé a SZECAM, a Széchenyi-egyetem alakulata.</w:t>
      </w:r>
    </w:p>
    <w:p>
      <w:pPr/>
      <w:r>
        <w:rPr/>
        <w:t xml:space="preserve">A fiatalok az Audi Hungaria Járműmérnöki Kar Járműgyártás és Technológia Tanszékének laborjában készültek a megmérettetésre, Rusz Roland János tanszéki mérnök mentorálásával. A szakember számára nem volt szokatlan a feladat, a hallgatók fejlődését ugyanis egy saját maga által szervezett szakkör keretein belül már korábban is segítette.</w:t>
      </w:r>
    </w:p>
    <w:p>
      <w:pPr/>
      <w:r>
        <w:rPr/>
        <w:t xml:space="preserve">Dr. Szalai Szabolcs tanszékvezető, a kar oktatási dékánhelyettese elmondta, munkatársaival és számos ipari partnerrel közösen egyre nagyobb hangsúlyt fektetnek a forgácsolás területére. </w:t>
      </w:r>
    </w:p>
    <w:p>
      <w:pPr/>
      <w:r>
        <w:rPr/>
        <w:t xml:space="preserve">„Nagyon jó kapcsolatot ápolunk a Forma–1-es csapattal is rendelkező Haas szerszámgépgyártó nagyvállalattal, a verseny fővédnökeként ők hívták fel a figyelmünket a lehetőségre” – fejtette ki. Hozzátette: a cég a felkészülést azzal is segítette, hogy a verseny előtti időszakra a hallgatók rendelkezésére bocsátott egy szimulátort, amin a feladatokat gyakorolhatták.</w:t>
      </w:r>
    </w:p>
    <w:p>
      <w:pPr/>
      <w:r>
        <w:rPr/>
        <w:t xml:space="preserve">A döntőben a legjobb öt csapatot számos kihívás elé állította a szakmai zsűri, a szimulációs feladat mellett prezentálással, rajzelemzéssel és programozási hibakereséssel lehetett gyűjteni a pontokat. A dobogó legfelső fokán végül a Budapesti Műszaki és Gazdaságtudományi Egyetem végzett, a második helyet a házigazda Óbudai Egyetem csapata szerezte meg, bronzéremmel pedig az újonc SZECAM győri fiataljai térhettek haza. Nyereményük egy-egy 3D nyomtató volt.</w:t>
      </w:r>
    </w:p>
    <w:p>
      <w:pPr/>
      <w:r>
        <w:rPr/>
        <w:t xml:space="preserve">„A hallgatók sikerének egyik legpozitívabb hatása, hogy a szakma ipari nagyvállalatai felfigyeltek az egyetemünkön zajló magas színvonalú munkára. Ez az eredmény erősíti a már meglévő kapcsolatainkat, és lehetőséget ad további együttműködések kiépítésére is” – húzta alá a tanszékvezető, aki köszönetet mondott prof. dr. Dogossy Gábor dékánnak és Pálfi László tanszéki mérnöknek a támogatásért. A jövőbe tekintve hozzátette: „Célunk, hogy hosszú távon is képviselhessük az egyetemet országos és nemzetközi szintű versenyeken, ezért várjuk a terület iránt érdeklődő fiatalokat a csapatba.”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Adorján András/Széchenyi István Egyetem
                <w:br/>
                <w:br/>
                A bronzérmes SZECAM csapatának tagjai felkészítő tanárukkal, Rusz Roland Jánossal.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https://hellosajto.hu/17293/orszagos-cnc-programozoi-versenyen-lett-bronzermes-a-szechenyi-istvan-egyetem-csapata/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DFEB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2024-12-03T11:05:10+00:00</dcterms:created>
  <dcterms:modified xsi:type="dcterms:W3CDTF">2024-12-03T11:05:10+00:00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