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Európai egyetemi fesztivál az ELTE-n</w:t>
      </w:r>
      <w:bookmarkEnd w:id="0"/>
    </w:p>
    <w:p>
      <w:pPr/>
      <w:r>
        <w:rPr/>
        <w:t xml:space="preserve">Francia színházi workshop, skandináv Cluedo, minikoncertek, szabadulószoba, különleges pub kvízek, hungarikum piknik, fotókiállítások – csak néhány abból a több mint negyven programból, amelyek bekerültek a CHARM-EU Kulturális Fesztivál programnaptárába. A minden érdeklődő számára nyitott és ingyenes eseménynek az ELTE BTK Trefort-kerti campusa ad otthont november 5-én és 6-án.</w:t>
      </w:r>
    </w:p>
    <w:p>
      <w:pPr/>
      <w:r>
        <w:rPr/>
        <w:t xml:space="preserve">A CHARM-EU kilenc európai felsőoktatási intézmény (Barcelonai Egyetem, Eötvös Loránd Tudományegyetem, Trinity College Dublin, Utrechti Egyetem, Montpellier-i Egyetem, Åbo Akademi Egyetem, Würzburgi Egyetem, Hochschule Ruhr West, Bergeni Egyetem) alkotta szövetség, amely olyan interkulturális, közös oktatási és kutatási programokon alapuló egyetemi modellt épít, amely igazodik az európai értékekhez, a Green Dealhez és a fenntartható fejlődési célokhoz.</w:t>
      </w:r>
    </w:p>
    <w:p>
      <w:pPr/>
      <w:r>
        <w:rPr/>
        <w:t xml:space="preserve">Európa sokszínűségét a felsőoktatás is tükrözi: az eltérő hagyományokkal és struktúrákkal rendelkező intézmények sokféle földrajzi, kulturális, nyelvi, gazdasági és történelmi perspektívát képviselnek. A rendezvény vendégei megismerkedhetnek a kilenc CHARM-EU partneregyetem kultúrájával és országuk nyelveivel (spanyol, katalán, ír, holland, francia, finn, svéd, német, norvég és magyar, továbbá az angol mint lingua franca, vagyis közvetítő nyelv).</w:t>
      </w:r>
    </w:p>
    <w:p>
      <w:pPr/>
      <w:r>
        <w:rPr/>
        <w:t xml:space="preserve">A rendezvényen számos művészeti ágat felölelő programhoz lehet majd csatlakozni, köztük szerepelnek zenei, színházi, táncos és irodalmi programok, különféle interaktív játékok és kihívások. Lesz francia főzőklub, táncház, közös gofrizás és képregényíró workshop, valamint nyílt órák, kerekasztal-beszélgetések és kiállítások is. A fesztivál minden érdeklődő számára nyitott és ingyenes, a folyamatosan frissülő részletes program az esemény Facebook-oldalán és honlapján érhető el.</w:t>
      </w:r>
    </w:p>
    <w:p>
      <w:pPr/>
      <w:r>
        <w:rPr/>
        <w:t xml:space="preserve">Sajtókapcsolat:</w:t>
      </w:r>
    </w:p>
    <w:p>
      <w:pPr>
        <w:numPr>
          <w:ilvl w:val="0"/>
          <w:numId w:val="1"/>
        </w:numPr>
      </w:pPr>
      <w:r>
        <w:rPr/>
        <w:t xml:space="preserve">kommunikacio@elte.hu</w:t>
      </w:r>
    </w:p>
    <w:p>
      <w:pPr/>
      <w:r>
        <w:rPr/>
        <w:t xml:space="preserve">Eredeti tartalom: Eötvös Loránd Tudományegyetem</w:t>
      </w:r>
    </w:p>
    <w:p>
      <w:pPr/>
      <w:r>
        <w:rPr/>
        <w:t xml:space="preserve">Továbbította: Helló Sajtó! Üzleti Sajtószolgálat</w:t>
      </w:r>
    </w:p>
    <w:p>
      <w:pPr/>
      <w:r>
        <w:rPr/>
        <w:t xml:space="preserve">
          Ez a sajtóközlemény a következő linken érhető el:
          <w:br/>
          https://hellosajto.hu/16160/europai-egyetemi-fesztival-az-elte-n/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2024-10-28</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Eötvös Loránd Tudományegyetem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79911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2024-10-28T08:19:41+00:00</dcterms:created>
  <dcterms:modified xsi:type="dcterms:W3CDTF">2024-10-28T08:19:41+00:00</dcterms:modified>
</cp:coreProperties>
</file>

<file path=docProps/custom.xml><?xml version="1.0" encoding="utf-8"?>
<Properties xmlns="http://schemas.openxmlformats.org/officeDocument/2006/custom-properties" xmlns:vt="http://schemas.openxmlformats.org/officeDocument/2006/docPropsVTypes"/>
</file>