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Skytop is bemutatkozott az Art Market Budapesten</w:t>
      </w:r>
      <w:bookmarkEnd w:id="0"/>
    </w:p>
    <w:p>
      <w:pPr/>
      <w:r>
        <w:rPr/>
        <w:t xml:space="preserve">Az utóbbi évek legexkluzívabb BMW modellje, a mindössze ötven példányos szériában gyártásba kerülő BMW Skytop is emelte az Art Market Budapest fényét. Közép- és Kelet-Európa legnagyobb kortárs képzőművészeti vásárán a bajor prémiumgyártó hazai képviselete egy különleges kiállítási térben, a BMW Art Room-ban várta a látogatókat, ahol bemutatkozott az új BMW X3, a BMW egyik legsokoldalúbb modelljének negyedik generációja is.</w:t>
      </w:r>
    </w:p>
    <w:p>
      <w:pPr/>
      <w:r>
        <w:rPr/>
        <w:t xml:space="preserve">A négy kontinens harminc országából érkezett mintegy kilencven kiállító részvételével kialakított széles, több ezer műalkotást felvonultató Art Market Budapest és az azt kísérő események több mint tízezer ember számára teremtették meg a művészettel való közvetlen találkozás lehetőségét. Az esemény népszerűségét és szemléletformáló hatását jól illusztrálja, hogy online platformjaink látogatottsága az esemény néhány napja alatt közel ötszázezer felhasználó érdeklődését keltette fel a művészet iránt. Mindez többek között olyan kiemelt témákra segített az idei évben ráirányítani a figyelmet, mint a 130 éve született André Kertész, világhírű fotóművész örökségének hatása a kortárs fotográfiára. Mindemellett a vásár programja idén a sCulture nevű kül- és beltéri szoborparkot is magába foglalta, kihasználva a Millenáris helyszíni adottságait.</w:t>
      </w:r>
    </w:p>
    <w:p>
      <w:pPr/>
      <w:r>
        <w:rPr/>
        <w:t xml:space="preserve">Az Art Market Budapest művészeti vásárt harmadik éve támogató BMW Group Magyarország a Millenáris területén egy önálló kiállítási térben várta vendégeit október 16. és 20. között. A bajor prémiumgyártó hazai képviselete exkluzív meglepetéssel készült az eseményre: bemutatta a hazai közönség számára a BMW jelenleg legkülönlegesebb sorozatgyártásban készülő modelljét, a BMW Skytop-ot. Az elegáns kétüléses minden részletében kézzel, mérnöki precizitással kidolgozva, időtlen formanyelvbe csomagolva kínálja a márka által fémjelzett vezetési élményt. A Concorso d’Eleganza Villa d’Este idei felvonásán bemutatott BMW Concept Skytop tanulmányautó a kézzelfogható exkluzivitások rajongóinak és az autókülönlegességek gyűjtőinek szívverését egyaránt felgyorsította, a rengeteg pozitív visszajelzés hatására így a BMW egy 50 darabos limitált széria elkészítése mellett döntött.</w:t>
      </w:r>
    </w:p>
    <w:p>
      <w:pPr/>
      <w:r>
        <w:rPr/>
        <w:t xml:space="preserve">A BMW Art Roomban debütált hazánkban a mindössze ötven példányban készült BMW Skytop mellett a hétköznapok során felmerülő igényeket praktikusságával könnyedén kiszolgáló és a hétvégék szabadidős tevékenységeiben, illetve a hosszabbra nyúló utazások során is kiváló partnerként kitűnő, elődeinél határozottan sportosabb BMW X3 negyedik generációja is. A nóvumot a BMW Group Magyarország egy különleges lézershow keretében leplezte le, melyen a meghívott ügyfelek, partnerek és a sajtó képviselői vettek részt.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  Az új BMW X3.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  Az új BMW X3.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  BMW Skytop.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https://hellosajto.hu/16077/a-bmw-skytop-is-bemutatkozott-az-art-market-budapesten/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220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2024-10-24T18:00:13+00:00</dcterms:created>
  <dcterms:modified xsi:type="dcterms:W3CDTF">2024-10-24T18:00:13+00:00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