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Akik arra születtek: a régió pedagógus álláskínálatát mutatták be a Széchenyi István Egyetemen</w:t>
      </w:r>
      <w:bookmarkEnd w:id="0"/>
    </w:p>
    <w:p>
      <w:pPr/>
      <w:r>
        <w:rPr/>
        <w:t xml:space="preserve">Győrbe látogatott a Belügyminisztérium, valamint a Kulturális és Innovációs Minisztérium „Akik arra születtek” programsorozata. A Széchenyi István Egyetem Apáczai Csere János Pedagógiai, Humán- és Társadalomtudományi Karán megrendezett esemény pedagógus-hallgatóknak mutatta be leendő munkáltatóikat, elhelyezkedési lehetőségeiket és a szakmai aktualitásait.</w:t>
      </w:r>
    </w:p>
    <w:p>
      <w:pPr/>
      <w:r>
        <w:rPr/>
        <w:t xml:space="preserve">Az „Akik arra születtek” a Belügyminisztérium, illetve a Kulturális és Innovációs Minisztérium közös kezdeményezése, amelynek célja, hogy a felsőoktatásban tanuló pedagógusjelöltek felkészültebben kezdjék meg szakmai pályafutásukat. A magyarországi képzési helyekkel együttműködésben megvalósuló programsorozatot tavasszal Szegeden, Debrecenben és Budapesten indították útjára, az őszi félév első rendezvényének pedig a Széchenyi István Egyetem adott otthont.</w:t>
      </w:r>
    </w:p>
    <w:p>
      <w:pPr/>
      <w:r>
        <w:rPr/>
        <w:t xml:space="preserve">A pedagógusképzéssel közel 250 éve foglalkozó intézmény Apáczai Csere János Pedagógiai, Humán- és Társadalomtudományi Karán megtartott eseményen a tankerületek, a szakképzési centrumok, valamint az egyházi fenntartású iskolák széles skálája képviseltette magát. Az állásbörze nem csupán a tanító szakos hallgatóknak szólt: gyógypedagógus, mérnök- és zenetanár, illetve szakoktató képzésen tanuló fiatalok is megtalálhatták a nekik szóló ajánlatokat. Az országos roadshow célja, hogy a hallgatók már tanulmányaik alatt találkozzanak leendő munkáltatóikkal, és tisztában legyenek a rájuk váró karrierlehetőségekkel.</w:t>
      </w:r>
    </w:p>
    <w:p>
      <w:pPr/>
      <w:r>
        <w:rPr/>
        <w:t xml:space="preserve">A megnyitón dr. Balatoni Katalin köznevelési helyettes államtitkár kiemelte, hogy a jövő építésében nagy szerepe lesz a jelenleg pedagógusnak tanulóknak. </w:t>
      </w:r>
    </w:p>
    <w:p>
      <w:pPr/>
      <w:r>
        <w:rPr/>
        <w:t xml:space="preserve">„Napjainkban annyira gyorsan változik körülöttünk a világ, hogy az erre való reagálás képessége kulcskompetenciává vált. Erre a kihívásra pedig az oktatásnak kell elsőként választ adnia, hiszen a pedagógusok, a köznevelési intézmények és az oktatásirányítás tud leginkább segíteni az eligazodásban, és utat mutatni a gyermekeknek, családoknak” – fogalmazott. Hozzátette: ebből Magyarország kormánya is kiveszi a részét azzal, hogy vonzóvá teszi a pedagóguspályát.</w:t>
      </w:r>
    </w:p>
    <w:p>
      <w:pPr/>
      <w:r>
        <w:rPr/>
        <w:t xml:space="preserve">Dr. Kovács Zsolt, a Széchenyi-egyetem általános és oktatási elnökhelyettese az intézmény pedagógiai tevékenységét ismertette a jelenlévőkkel. </w:t>
      </w:r>
    </w:p>
    <w:p>
      <w:pPr/>
      <w:r>
        <w:rPr/>
        <w:t xml:space="preserve">„Nemcsak az elmúlt évszázadok szellemiségét igyekszünk átadni a hallgatóinknak, hanem a globális kihívásokra is választ kívánunk adni a pedagógiai, módszertani kultúra folyamatos fejlesztésével, innovatív projektekkel. Az Apáczai-karon gyógypedagógusokat is képzünk, akikre a tanítókhoz, tanárokhoz hasonlóan nagy szüksége van a társadalomnak” – jelentette ki. „A már végzett pedagógusok számára számos területen kínálunk részismereti képzéseket, továbbá szakvizsgát és mikrotanúsítványt adó szakirányú továbbképzési programokat, melyekkel a folyamatos megújulást támogatjuk” – részletezte, kitérve a zenetanári, szakoktató- és mérnöktanárképzésekre is.</w:t>
      </w:r>
    </w:p>
    <w:p>
      <w:pPr/>
      <w:r>
        <w:rPr/>
        <w:t xml:space="preserve">A résztvevők a nap során böngészhettek a kiállítók által kínált lehetőségek között, valamint motivációs és szakmai előadásokat is hallhattak. Bemutatkozott például a TikTok közösségimédia-felületen népszerű Marik Laura énektanár, de a regionális álláslehetőségekről is szó esett dr. Nagy Adél, a Győri Tankerületi Központ igazgatójának tájékoztatójában.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Dr. Balatoni Katalin köznevelési helyettes államtitkár hangsúlyozta: számítanak a jelenlévő fiatalokra a jövő oktatásának alakításában és fejlesztésében.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Dr. Kovács Zsolt, a Széchenyi István Egyetem általános és oktatási elnökhelyettese kijelentette: a rendezvénynek köszönhetően a résztvevők könnyebben megtalálhatják helyüket a szakmában.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Az állásbörzén a Győri és a Soproni Tankerületi Központ standjánál is várták a leendő pedagógusokat.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https://hellosajto.hu/?p=15712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D36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2024-10-13T17:43:21+00:00</dcterms:created>
  <dcterms:modified xsi:type="dcterms:W3CDTF">2024-10-13T17:43:21+00:00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