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Rekorddöntés a SzakMÁzz! Budapest kiállításon</w:t>
      </w:r>
      <w:bookmarkEnd w:id="0"/>
    </w:p>
    <w:p>
      <w:pPr/>
      <w:r>
        <w:rPr/>
        <w:t xml:space="preserve">Több mint 12 ezer fiatal ismerhette meg a szakmák világát a fővárosi kormányhivatal és a budapesti kamara szervezésében</w:t>
      </w:r>
    </w:p>
    <w:p>
      <w:pPr/>
      <w:r>
        <w:rPr/>
        <w:t xml:space="preserve">Idén ismét megnyitotta kapuit Budapest legnagyobb pályaválasztási eseménye, a SzakMÁzz! Budapest, amely minden eddiginél több látogatót vonzott. Több mint 12 ezer fiatal lépett be a kiállítás világába, hogy 80 szakképző, 8 felsőoktatási intézmény, 25 munkáltató és szakmai szervezet kiállító standján több, mint 100 szakmával ismerkedjen meg a főváros pályaorientációs rendezvényén. Az SzakMÁzz! célja, hogy bemutassa a legújabb szakmai trendeket és munkaerőpiaci lehetőségeket azok számára, akik pályaválasztás előtt állnak.</w:t>
      </w:r>
    </w:p>
    <w:p>
      <w:pPr/>
      <w:r>
        <w:rPr/>
        <w:t xml:space="preserve"> A rendezvény mottója: „Nézd meg, fogd meg, próbáld ki!”, amely szellemében a látogatók – gyermekek, szülők és pedagógusok – számos tevékenységet kipróbálhattak, kiélve kreatív énjüket. Barkácsolhattak, süthettek, tűzoltónak, vonatvezetőnek állhattak, beülhettek egy kamionba, megtanulhatták az újraélesztést, programozhattak robotot, használtak 3D nyomtatót, kertészkedhettek, és minden standnál valamilyen ajándékkal távoztak.</w:t>
      </w:r>
    </w:p>
    <w:p>
      <w:pPr/>
      <w:r>
        <w:rPr/>
        <w:t xml:space="preserve">Ha eljönnek a gyermekek, kezükbe fogják a szerszámokat, már nyert ügyünk van - mondta el Németh-Tóth Edit, a rendezvény főszervezője. - A mi dolgunk az, hogy képzési utakat, lelkesedést adjunk a látogatóknak. Ők pedig a sok impulzus után ötletet, szakmát, karriert találhatnak maguknak. </w:t>
      </w:r>
    </w:p>
    <w:p>
      <w:pPr/>
      <w:r>
        <w:rPr/>
        <w:t xml:space="preserve">A rendezvényt Budapest Főváros Kormányhivatala (BFKH), a Budapesti Kereskedelmi és Iparkamara (BKIK) és a SzakMÁzz! Egyesület együttműködésével valósították meg, kiemelt támogatója pedig a Kulturális és Innovációs Minisztérium (KIM) volt. A pályaválasztási kiállításon külön figyelmet kapott a Hallgatói Önkormányzatok Országos Konferenciájának (HÖOK) standja, ahol nyolc neves egyetem is bemutatta, hogyan vezethet a szakképzésből egyenes út a felsőoktatásba.</w:t>
      </w:r>
    </w:p>
    <w:p>
      <w:pPr/>
      <w:r>
        <w:rPr/>
        <w:t xml:space="preserve">Dr. Balog Ádám, a BKIK általános alelnöke, megnyitó beszédében hangsúlyozta:  „A budapesti kamara büszke rá, hogy évek óta támogatja Budapest legnagyobb szakmaválasztó eseményét. Hiszünk abban, hogy a hatékony szakképzés a hatékony szakmai tudás alapja, a hatékony szakmai tudás pedig - akár alkalmazottként, akár saját vállalkozásban - a magabiztosság és a siker legbiztosabb útja. Arra bíztatom a fiatalokat, hogy ha saját vállalkozás indítása kapcsán kérdéseik merülnek fel, forduljanak bizalommal a Budapesti Kereskedelmi és Iparkamarához.</w:t>
      </w:r>
    </w:p>
    <w:p>
      <w:pPr/>
      <w:r>
        <w:rPr/>
        <w:t xml:space="preserve">A 2024-es évi pályaválasztási kiállítás egyértelműen sikeres volt, hiszen a SzakMÁzz! idei rendezvényén látogatók testközelből tapasztalhatták meg, hogy a szakképzés nemcsak egy karrierlehetőség, hanem egy izgalmas, gyakorlati tudást és kreatív kihívásokat kínáló út a jövőbe.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Görföl Antónia, kommunikációs munkatárs</w:t>
      </w:r>
    </w:p>
    <w:p>
      <w:pPr>
        <w:numPr>
          <w:ilvl w:val="0"/>
          <w:numId w:val="1"/>
        </w:numPr>
      </w:pPr>
      <w:r>
        <w:rPr/>
        <w:t xml:space="preserve">+36 30 271 0551</w:t>
      </w:r>
    </w:p>
    <w:p>
      <w:pPr>
        <w:numPr>
          <w:ilvl w:val="0"/>
          <w:numId w:val="1"/>
        </w:numPr>
      </w:pPr>
      <w:r>
        <w:rPr/>
        <w:t xml:space="preserve">gorfol.antonia@bkik.hu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9.8828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https://hellosajto.hu/15628/rekorddontes-a-szakmazz-budapesten/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E4B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2024-10-09T18:22:51+00:00</dcterms:created>
  <dcterms:modified xsi:type="dcterms:W3CDTF">2024-10-09T18:22:51+00:00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