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hazai szakképzés nemzetközi versenyképességét igazolják a fiatal tehetségek</w:t>
      </w:r>
      <w:bookmarkEnd w:id="0"/>
    </w:p>
    <w:p>
      <w:pPr/>
      <w:r>
        <w:rPr/>
        <w:t xml:space="preserve">Víz-, gáz-, és fűtésszerelő tanulók indultak a BKIK JuniorSkills tehetséggondozó versenysorozatában</w:t>
      </w:r>
    </w:p>
    <w:p>
      <w:pPr/>
      <w:r>
        <w:rPr/>
        <w:t xml:space="preserve">Tegnap rendezték a víz-, gáz- és fűtésszerelő tanulók számára kiírt JuniorSkills országos tehetséggondozó versenyének nemzeti döntőjét Biatorbágyon. Egyre több szakmában van esélye a tehetséges tizenéveseknek, hogy megmutassák rendkívüli képességeiket. A BKIK arra bíztatja a szakképző intézményeket és a budapesti cégeket, hogy ösztönözzék indulásra a látókörükben lévő tehetséges diákokat, hiszen a verseny hozzájárul, hogy egyre felkészültebb fiatal szakemberek kerüljenek ki a munkaerő piacra.</w:t>
      </w:r>
    </w:p>
    <w:p>
      <w:pPr/>
      <w:r>
        <w:rPr/>
        <w:t xml:space="preserve">Számos szakmai és képzési szervezet közreműködésével, a Magyar Kereskedelmi és Iparkamara által koordinált WorldSkills Hungary Program keretein belül megvalósuló országos JuniorSkills versenyek célja a szakmák megbecsültségének növelése mellett, hogy a 9-12 évfolyamos tanulók is megismerhessék a nemzetközi versenyek világát. A Budapesti Kereskedelmi és Iparkamara (BKIK) elkötelezetten támogatja a szakmatanulást és hisz abban, hogy a magyar szakképzés magas szinten tudja felkészíteni a tanulókat nem csak szakmájukra, de a nemzetközi megmérettetésekre is.</w:t>
      </w:r>
    </w:p>
    <w:p>
      <w:pPr/>
      <w:r>
        <w:rPr/>
        <w:t xml:space="preserve">A Magyar Gázipari Vállalkozók Egyesülete (MGVE), a Weishaupt Hőtechnikai Kft. és a BKIK szervezésében megvalósuló JuniorSkills víz- gáz- és fűtésszerelő verseny országos válogatójáról közel ötven induló közül húszan jutottak be a döntőbe. A megmérettetés végén az alábbi eredmény született: az első helyezett Fintor Benjámin (Szeged), a második Szőllősi Zsombor (Zalaegerszeg) lett, a harmadik helyen pedig Hóbor Martin (Zalaegerszeg) végzett.</w:t>
      </w:r>
    </w:p>
    <w:p>
      <w:pPr/>
      <w:r>
        <w:rPr/>
        <w:t xml:space="preserve">A versenyt felügyelte Vörös Balázs is, aki idén szeptemberben kiválósági éremmel tért haza a víz-gáz-fűtésszerelő szakma lyoni világversenyéről. </w:t>
      </w:r>
    </w:p>
    <w:p>
      <w:pPr/>
      <w:r>
        <w:rPr/>
        <w:t xml:space="preserve">„Nagy öröm számunkra, hogy az épületgépész tanulókkal és a hamarosan megmérkőző fodrászokkal idén már négy szakmát be tudtunk vonni a JuniorSkills sorozatba” – összegezte Csókay Ákos, a BKIK főtitkára. „Hiszünk a szakmai kiválóságokban és partnereinkkel arra törekszünk, hogy a lehető legkorábban elismerést kapjanak és a legmagasabb szintű felkészültséget biztosítsuk számukra a nemzetközi versenyekhez.”</w:t>
      </w:r>
    </w:p>
    <w:p>
      <w:pPr/>
      <w:r>
        <w:rPr/>
        <w:t xml:space="preserve">A WorldSkills Hungary Program részeként Magyarország fiatal szakemberei két nemzetközi versenysorozatban, a kétévente megrendezett WorldSkills és EuroSkills bajnokságokon  mérik össze tudásukat, ahol az egyes szakmák hazai válogatóversenyén legkiválóbb eredményt elérő versenyző képviselheti az országot.</w:t>
      </w:r>
    </w:p>
    <w:p>
      <w:pPr/>
      <w:r>
        <w:rPr/>
        <w:t xml:space="preserve">További információ az idei JuniorSkills versenyekről:https://worldskillshungary.hu/skills-junior#skills-junior-2024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Görföl Antónia, kommunikációs munkatárs</w:t>
      </w:r>
    </w:p>
    <w:p>
      <w:pPr>
        <w:numPr>
          <w:ilvl w:val="0"/>
          <w:numId w:val="1"/>
        </w:numPr>
      </w:pPr>
      <w:r>
        <w:rPr/>
        <w:t xml:space="preserve">+36 30 271 0551</w:t>
      </w:r>
    </w:p>
    <w:p>
      <w:pPr>
        <w:numPr>
          <w:ilvl w:val="0"/>
          <w:numId w:val="1"/>
        </w:numPr>
      </w:pPr>
      <w:r>
        <w:rPr/>
        <w:t xml:space="preserve">gorfol.antonia@bkik.hu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</w:tbl>
    <w:p>
      <w:pPr/>
      <w:r>
        <w:rPr/>
        <w:t xml:space="preserve">Eredeti tartalom: Budapesti Kereskedelmi és Iparkamara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https://hellosajto.hu/15457/a-hazai-szakkepzes-nemzetkozi-versenykepesseget-igazoljak-a-fiatal-tehetsegek/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Kereskedelmi és Iparkamara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54E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2024-10-04T10:14:41+00:00</dcterms:created>
  <dcterms:modified xsi:type="dcterms:W3CDTF">2024-10-04T10:14:41+00:00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