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legszennyezettebb hazai természetes vizünkhöz képest tizedannyi mikroműanyag van a Balatonban</w:t>
      </w:r>
      <w:bookmarkEnd w:id="0"/>
    </w:p>
    <w:p>
      <w:pPr/>
      <w:r>
        <w:rPr/>
        <w:t xml:space="preserve">Egy köbméternyi Balaton-vízben 21 mikroműanyag található, a Kis-Balatonban 7-8 körül van ez a szám, a nagy szemétszedésen nemrég átesett Bodrogban pedig 214,8 műanyagszemcsét számoltak össze. Közömbösíteni még nem igazán lehet ezeket, megelőzéssel többet tehetünk természetes vizeink műanyagmentesítéséért, vélik a HUN-REN Balatoni Limnológiai Kutatóintézetének szakemberei.</w:t>
      </w:r>
    </w:p>
    <w:p>
      <w:pPr/>
      <w:r>
        <w:rPr/>
        <w:t xml:space="preserve">Bár a legtöbb földfelszíni víz a Zala folyóból érkezik a Balatonba, mégsem innen jut a tóba a legtöbb szennyezés, hanem a kisebb befolyókból. A legutóbbi kutatás során a Balaton két medencéjében nyolc helyszínen végeztek méréseket, 50 mikrométer és 1 milliméteres tartományban vizsgálódtak a HUN-REN Balatoni Limnológiai Kutatóintézetének (BLKI, Tihany) munkatársai a Magyar Agrár- és Élettudományi Egyetem (MATE, Gödöllő) kutatóival közösen.</w:t>
      </w:r>
    </w:p>
    <w:p>
      <w:pPr/>
      <w:r>
        <w:rPr/>
        <w:t xml:space="preserve">Különböző technológiákkal és különböző lépésekben egy köbméter vizet szűrtek át, és hétfajta műanyagot azonosítottak a vizsgált mérettartományban. A polipropilén (PP), a polisztirol (PS) és a polietilén (PE) voltak a leggyakoribb műanyagok, amelyek elsősorban fóliákból, PET-palackokból, zacskókból, ruházatokból és hőszigetelő anyagból (hungarocell) kerültek a vízbe.</w:t>
      </w:r>
    </w:p>
    <w:p>
      <w:pPr/>
      <w:r>
        <w:rPr/>
        <w:t xml:space="preserve">Ezen vizsgálatokat kiterjesztették a Kis-Balatonra is, hogy összevethessék a két víztér adatait. A Kis-Balatonban átlagosan 7-8 mikroműanyag szemcsét találtak a kutatók ezer liter vízben, míg a Balatonban 21-et. </w:t>
      </w:r>
    </w:p>
    <w:p>
      <w:pPr/>
      <w:r>
        <w:rPr/>
        <w:t xml:space="preserve">„Ez utóbbi szám talán nem tekinthető kirívóan magasnak, noha 67 európai tó esetében 7,3 átlagos szemcseszámot számoltak össze a kutatók, igaz, más vizsgált mérettartományban (310 mikrométer és 5 milliméter között) és eltérő módszerekkel. Ugyanakkor fontos megemlíteni, hogy az édesvízi tavakat egyelőre még kevésbé vizsgálják, mint a tengereket, óceánokat és a folyóvizeket” – mondta Svigruha Réka, a HUN-REN BLKI tudományos munkatársa.</w:t>
      </w:r>
    </w:p>
    <w:p>
      <w:pPr/>
      <w:r>
        <w:rPr/>
        <w:t xml:space="preserve">A kutató hozzátette, az európai folyóvizekben átlagosan 0,03-187 000 között is lehet a mikroműanyagok száma egy köbméter vízben irodalmi adatok alapján. Érdekesség, hogy nemrég érkezett egy számadat az egyik legszennyezettebb hazai vizünkről: a Bodrog folyóban tízszer annyi, 214,8 mikroműanyagot mértek egy köbméter vízben, mint amennyit legutóbb a Balatonban.</w:t>
      </w:r>
    </w:p>
    <w:p>
      <w:pPr/>
      <w:r>
        <w:rPr/>
        <w:t xml:space="preserve">Svigruha Réka szerint még gyerekcipőben járnak azok a kutatások, amelyek a mikroműanyagok lebontását célozzák meg különböző mikroorganizmusokkal, például baktériumokkal, gombákkal. A kutató ezért a megelőzésre helyezné a hangsúlyt, a szennyvíztisztító-telepeken a szűréseket, a szűrésberendezéseket fejlesztené, valamint úgy véli, sokkal környezettudatosabban kellene a műanyag termékeket használnunk például a vízparti nyári fesztiválok idején.</w:t>
      </w:r>
    </w:p>
    <w:p>
      <w:pPr/>
      <w:r>
        <w:rPr/>
        <w:t xml:space="preserve">A kevesebb műanyag használata már csak azért is indokolt a vízpartok környékén, mert azok a táplálékláncokon keresztül könnyen eljuthatnak az emberi szervezetig is. A balatoni kutatók vízibolhákkal (Daphnia magna) kísérleteztek, amelyekkel különböző fajta mikroműanyagokat etettek. A vizsgálatból kiderült, a mikroműanyagok befolyásolják az apró állatok növekedését, továbbá az a szaporodásukra is negatívan hat az eredmények szerint. Ugyanis a vízibolhák táplálékként veszik magukhoz a szűrögető életmódjuk során a mikroműanyagokat, abból azonban nem jutnak tápanyaghoz. „Rajtuk keresztül a halakon át a táplálékláncba is begyűrűzhetnek ezek az apró szemcsék, és ez hosszabb távon megzavarhatja a természetes ökoszisztéma stabilitását” – hangsúlyozta a HUN-REN BLKI kutatója.</w:t>
      </w:r>
    </w:p>
    <w:p>
      <w:pPr/>
      <w:r>
        <w:rPr/>
        <w:t xml:space="preserve">Mi az a mikroműanyag?</w:t>
      </w:r>
    </w:p>
    <w:p>
      <w:pPr/>
      <w:r>
        <w:rPr/>
        <w:t xml:space="preserve"> A mikroműanyagok alatt az 5 milliméternél kisebb szemcséket értjük, amelyek forrásai legtöbb esetben például a ruhamosásból származó szálak, a kozmetikai termékekben lévő apró szemcsék, vagy a fóliák, zacskók és műanyag palackok lassú bomlási folyamatainak termékei fizikai és kémiai folyamatok végeredményeként. Mostanság már az állatok, sőt, az ember szervezetében is kimutatták ezeket a szemcséket.</w:t>
      </w:r>
    </w:p>
    <w:p>
      <w:pPr/>
      <w:r>
        <w:rPr/>
        <w:t xml:space="preserve">Néhány érdekesebb szám a mikroműanyagokról</w:t>
      </w:r>
    </w:p>
    <w:p>
      <w:pPr/>
      <w:r>
        <w:rPr/>
        <w:t xml:space="preserve">450 millió tonna műanyag készül évente, becslések szerint 2030-ra ez a szám megnégyszereződhet.</w:t>
      </w:r>
    </w:p>
    <w:p>
      <w:pPr/>
      <w:r>
        <w:rPr/>
        <w:t xml:space="preserve">Percenként 1,5 tonna műanyag kerül a Földközi-tengerbe.</w:t>
      </w:r>
    </w:p>
    <w:p>
      <w:pPr/>
      <w:r>
        <w:rPr/>
        <w:t xml:space="preserve">Egyetlen tubus arclemosó akár 300 ezer darab apró műanyagszemcsét tartalmazhat.</w:t>
      </w:r>
    </w:p>
    <w:p>
      <w:pPr/>
      <w:r>
        <w:rPr/>
        <w:t xml:space="preserve">Egy átlagos mosás során kb. 700 000 mikroszál válik le a ruháinkról.</w:t>
      </w:r>
    </w:p>
    <w:p>
      <w:pPr/>
      <w:r>
        <w:rPr/>
        <w:t xml:space="preserve">Kínai kutatók tengeri só mintákban, Németországban pedig palackozott sörökben is kimutattak már mikroműanyagokat.</w:t>
      </w:r>
    </w:p>
    <w:p>
      <w:pPr/>
      <w:r>
        <w:rPr/>
        <w:t xml:space="preserve">Osztrák vizsgálatok szerint a Duna évente 530–1500 tonna mikroműanyagot szállít.</w:t>
      </w:r>
    </w:p>
    <w:p>
      <w:pPr/>
      <w:r>
        <w:rPr/>
        <w:t xml:space="preserve">A műanyag szatyrok lebomlási ideje 200-1000 év is lehet.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BLKI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65.429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BLKI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https://hellosajto.hu/14961/a-legszennyezettebb-hazai-termeszetes-vizunkhoz-kepest-tizedannyi-mikromuanyag-van-a-balatonban/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CA8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2024-09-11T18:21:02+00:00</dcterms:created>
  <dcterms:modified xsi:type="dcterms:W3CDTF">2024-09-11T18:21:02+00:00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