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Jó helyre került az 1%: a gyermekkórház mentőautójára költötték</w:t>
      </w:r>
      <w:bookmarkEnd w:id="0"/>
    </w:p>
    <w:p>
      <w:pPr/>
      <w:r>
        <w:rPr/>
        <w:t xml:space="preserve">A Heim Pál Országos Gyermekgyógyászati Intézet nemrég saját mentőautót állíthatott szolgálatba, amelyet a tavaly felajánlott szja 1% felajánlásokból sikerült teljeskörűen felszerelni: többek között mobil lélegeztetőgép, monitor-defibrillátor-EKG funkciókat együttesen teljesítő készülék, elektromos oldallépcső és egy hordágy is került a fedélzetre az adófizetők jóvoltából, 25 millió Ft értékben.</w:t>
      </w:r>
    </w:p>
    <w:p>
      <w:pPr/>
      <w:r>
        <w:rPr/>
        <w:t xml:space="preserve">A felszerelt, saját használatú mentőautóra azért volt óriási szükség, mert jelentősen megnövekedett a betegek átvétele más kórházakból, és a szállítandó gyermekek száma is növekedett az Üllői úti és a Madarász utcai kórházak között. Az új jármű megkönnyíti a kórházi kezelést igénylő beteg gyermekek gyors és biztonságos mozgatását.</w:t>
      </w:r>
    </w:p>
    <w:p>
      <w:pPr/>
      <w:r>
        <w:rPr/>
        <w:t xml:space="preserve">A mentőautó teljes körű felszereltsége révén az azonnali intenzív ellátást igénylő újszülöttek, valamint a sürgősségi szállítást és életmentő beavatkozást igénylő gyerekek azonnali szállítását tudják megoldani. Egy baleset esetén a gyorsaság életet és akár testrészeket menthet meg!</w:t>
      </w:r>
    </w:p>
    <w:p>
      <w:pPr/>
      <w:r>
        <w:rPr/>
        <w:t xml:space="preserve">Az elismerésre méltó fejlesztési és gyógyítási sikereken felbuzdulva a Heim Pál Gyermekkórház Fejlesztéséért Alapítvány idei célja, hogy felszerelje a kórház négy új gyermekműtőjét is. – Ehhez kérjük ismét az szja 1% felajánlásra jogosultak tavalyihoz hasonló nagylelkűségét. Ha az adófizetők segítségével sikerül megvalósítani a tervünket, akkor a beavatkozásokra váró beteg kicsik gyorsabban sorra kerülhetnek, korszerűbb műtéteken eshetnek át, és így hamarabb meggyógyulhatnak – mondta el Pataki János, a Heim Pál Gyermekkórház Fejlesztésért Alapítvány kuratóriumának elnöke.</w:t>
      </w:r>
    </w:p>
    <w:p>
      <w:pPr/>
      <w:r>
        <w:rPr/>
        <w:t xml:space="preserve">A Heim Pál Gyermekkórház Fejlesztéséért Alapítványt azért hoztuk létre több mint 30 évvel ezelőtt, hogy hozzájáruljunk a gyermekek zavartalan, szakszerű ellátásához. Az orvostudomány elképesztő iramban fejlődik, és ahhoz, hogy a kicsiket kezelő, szívvel-lélekkel gyógyító orvosok és ápolók a legjobb tudásuk szerint végezhessék munkájukat, korszerű eszközökre és műszerekre van szükség. Ebben segít alapítványunk.</w:t>
      </w:r>
    </w:p>
    <w:p>
      <w:pPr/>
      <w:r>
        <w:rPr/>
        <w:t xml:space="preserve">Tisztelettel kérjük a sajtó segítségét felhívásunk közzétételéhez!</w:t>
      </w:r>
    </w:p>
    <w:p>
      <w:pPr/>
      <w:r>
        <w:rPr/>
        <w:t xml:space="preserve">Az alapítvány szja 1% felajánláshoz szükséges alapadatai:Heim Pál Gyermekkórház Fejlesztéséért AlapítványAdószámunk: 19650397-1-42</w:t>
      </w:r>
    </w:p>
    <w:p>
      <w:pPr/>
      <w:r>
        <w:rPr/>
        <w:t xml:space="preserve">Köszönjük a kórházi kezelésre szoruló beteg gyermekek nevében!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Győri Ildikó, Account Manager</w:t>
      </w:r>
    </w:p>
    <w:p>
      <w:pPr>
        <w:numPr>
          <w:ilvl w:val="0"/>
          <w:numId w:val="1"/>
        </w:numPr>
      </w:pPr>
      <w:r>
        <w:rPr/>
        <w:t xml:space="preserve">+36 20 501 2359</w:t>
      </w:r>
    </w:p>
    <w:p>
      <w:pPr>
        <w:numPr>
          <w:ilvl w:val="0"/>
          <w:numId w:val="1"/>
        </w:numPr>
      </w:pPr>
      <w:r>
        <w:rPr/>
        <w:t xml:space="preserve">ildiko.gyori@arvalicom.hu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Heim Pál Gyermekkórház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0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Heim Pál Gyermekkórház
                <w:br/>
                <w:br/>
              </w:t>
            </w:r>
          </w:p>
        </w:tc>
      </w:tr>
    </w:tbl>
    <w:p>
      <w:pPr/>
      <w:r>
        <w:rPr/>
        <w:t xml:space="preserve">Eredeti tartalom: Heim Pál Országos Gyermekgyógyászati Intézet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https://hellosajto.hu/2761/jo-helyre-kerult-az-1-a-gyermekkorhaz-mentoautojara-koltottek/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2023-05-19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Heim Pál Országos Gyermekgyógyászati Intézet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7C07C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2024-07-13T18:44:43+00:00</dcterms:created>
  <dcterms:modified xsi:type="dcterms:W3CDTF">2024-07-13T18:44:43+00:00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