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Termékmustra eredmények: fókuszban a gyümölcsszörpök</w:t>
      </w:r>
      <w:bookmarkEnd w:id="0"/>
    </w:p>
    <w:p>
      <w:pPr/>
      <w:r>
        <w:rPr/>
        <w:t xml:space="preserve">Újabb népszerű termékcsoport vett részt a Nébih Termékmustrán: ezúttal a gyümölcsszörpök kerültek górcső alá. A vizsgálatfolyamat eredményeként 24 termék gyártója, forgalmazója nyerte el a KMÉ-védjegy arany fokozatára való pályázás lehetőségét.</w:t>
      </w:r>
    </w:p>
    <w:p>
      <w:pPr/>
      <w:r>
        <w:rPr/>
        <w:t xml:space="preserve">A Termékmustra a Nemzeti Élelmiszerlánc-biztonsági Hivatal (Nébih) szakemberei által koordinált, laboratóriumi, érzékszervi és csomagolástesztből álló komplex vizsgálatsorozat. A polcfelmérést követően összesen 98 gyümölcsszörp analitikai és mikrobiológiai vizsgálatára került sor a hivatal laboratóriumaiban.</w:t>
      </w:r>
    </w:p>
    <w:p>
      <w:pPr/>
      <w:r>
        <w:rPr/>
        <w:t xml:space="preserve">A laboratóriumi vizsgálatok után 92 termék vehetett részt a minőségmustrán, ahol a gyümölcsszörpöket érzékszervi szempontok alapján értékelték a résztvevők. Az eseményre az Agrárminisztérium és a Nébih munkatársai mellett a termékcsoport gyártói és forgalmazói, dietetikusok, gasztronómiai szakértők és egyetemi oktatók is meghívást kaptak.A minőségmustrán a 38 legjobbnak ítélt termék szerepelt a csúcsbírálaton és a csomagolásteszten. </w:t>
      </w:r>
    </w:p>
    <w:p>
      <w:pPr/>
      <w:r>
        <w:rPr/>
        <w:t xml:space="preserve">Az összesített eredmények alapján 24 gyümölcsszörp – gyümölcs alapanyag szerint öt eper, öt feketeribizli, négy málna, három áfonya, három pirosribizli, kettő erdei gyümölcs, egy mangó, valamint egy meggy – került a legjobbak közé. Így ezen termékek gyártója vagy forgalmazója számára megnyílt a lehetőség a KMÉ-védjegy arany fokozatának megpályázására.</w:t>
      </w:r>
    </w:p>
    <w:p>
      <w:pPr/>
      <w:r>
        <w:rPr/>
        <w:t xml:space="preserve">A KMÉ minőségrendszerről, valamint a védjegyes termékekről minden információ megtalálható a www.kme.hu weboldalon.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Nemzeti Élelmiszerlánc-biztonsági Hivatal
                <w:br/>
                <w:br/>
              </w:t>
            </w:r>
          </w:p>
        </w:tc>
      </w:tr>
    </w:tbl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https://hellosajto.hu/14334/termekmustra-eredmenyek-fokuszban-a-gyumolcsszorpok/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FB0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2024-07-31T18:23:51+00:00</dcterms:created>
  <dcterms:modified xsi:type="dcterms:W3CDTF">2024-07-31T18:23:51+00:00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