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Akár háromszor valószínűbb, hogy az első csonttörést újabb követi, ha csontritkulás áll a háttérben</w:t>
      </w:r>
      <w:bookmarkEnd w:id="0"/>
    </w:p>
    <w:p>
      <w:pPr/>
      <w:r>
        <w:rPr/>
        <w:t xml:space="preserve">A csontritkulás miatt bekövetkezett első csonttörés két-háromszorosára növeli a következő törés kockázatát. Idős korban a combnyaktörés különösen veszélyes, így kiemelt jelentőségű a csontritkulás (oszteoporózis) időbeni felismerése és kezelése, hiszen kitartó gyógyszeres terápiával teljesen meggyógyítható. Csontjaink egészségéhez a D-vitamin is elengedhetetlen. A nyári, napos időszakban negyedóra alatt előállítja szervezetünk a napi szükséges mennyiséget.</w:t>
      </w:r>
    </w:p>
    <w:p>
      <w:pPr/>
      <w:r>
        <w:rPr/>
        <w:t xml:space="preserve">Hazánkban a csontritkulás népbetegségnek számít, mintegy 700 ezer embert érint, a betegek több mint kétharmada nő, akiknél főként a menopauza idején az ösztrogénhiány miatt válik kiemeltté a csontok védelme.</w:t>
      </w:r>
    </w:p>
    <w:p>
      <w:pPr/>
      <w:r>
        <w:rPr/>
        <w:t xml:space="preserve">"Oszteoporózisra utaló tünet, ha valaki baleset vagy magaslatról való leesés nélkül szenved csonttörést, vagy az életkor előrehaladtával a testmagassága több mint négy centiméterrel csökken" – mondta dr. Takács István, a Semmelweis Egyetem Belgyógyászati és Onkológiai Klinika igazgatója.</w:t>
      </w:r>
    </w:p>
    <w:p>
      <w:pPr/>
      <w:r>
        <w:rPr/>
        <w:t xml:space="preserve">Évente mintegy százezer csonttörés következik be csontritkulás miatt hazánkban. Minden harmadik ötven éven felüli nő élete során biztos, hogy érintett lesz. Éppen ezért nagyon fontos a megelőzés, mivel az első csonttörés után kétszer-háromszor valószínűbb az újabb törés. A csípőtáji törést elszenvedők felénél biztos, hogy csontritkulás áll a háttérben. Idős korban pedig ez – egészségügyi ellátástól függetlenül – növeli a halálozás kockázatát, mivel az operációt követően megszűnhet a mozgás és önellátás képessége, ami hajlamosabbá teszi a beteget számos betegség, többek között trombózis és tüdőembólia, tartós fekvés esetén pedig tüdőgyulladás és felfekvések kialakulására – tette hozzá dr. Horváth Csaba egyetemi tanár, az Oszteodenzitometria Labor vezetője.</w:t>
      </w:r>
    </w:p>
    <w:p>
      <w:pPr/>
      <w:r>
        <w:rPr/>
        <w:t xml:space="preserve">A csontritkulás elkerülése érdekében már fiatal felnőttkorban érdemes törekedni a csonttömeg megőrzésére, amiben segít a rendszeres mozgás, a kalciumdús étrend és a D-vitamin is – ismertette dr. Mészáros Szilvia, a klinika egyetemi adjunktusa, a Magyar Osteológiai és Osteoarthrológiai Társaság elnöke.</w:t>
      </w:r>
    </w:p>
    <w:p>
      <w:pPr/>
      <w:r>
        <w:rPr/>
        <w:t xml:space="preserve">A szakember arra is kitért, hogy egy átlagos napsütéses nyári napon körülbelül 10-15 perc alatt elegendő mennyiségű D-vitamint állít elő a szervezünk az UV-B sugárzás hatására akkor is, ha egyszerűen csak a szabadban tartózkodunk. Az UV-B sugárzás 11-15 óra között a legmagasabb.</w:t>
      </w:r>
    </w:p>
    <w:p>
      <w:pPr/>
      <w:r>
        <w:rPr/>
        <w:t xml:space="preserve">Fürdőruhában történő napozással negyed óra alatt akár 20 ezer egység D-vitamin is képződik, a naptej azonban meggátolja ezt a folyamatot. A napégés elkerülése érdekében azonban mindenképpen érdemes strandoláskor napvédő készítményt alkalmazni. Hazánkban októbertől márciusig azonban szükséges napi 1500-2000 nemzetközi egységnyi D-vitaminpótlás.</w:t>
      </w:r>
    </w:p>
    <w:p>
      <w:pPr/>
      <w:r>
        <w:rPr/>
        <w:t xml:space="preserve">Az oszteoporózis az újabb gyógyszeres terápiáknak köszönhetően (tabletta vagy injekció) teljesen visszafordítható, ám ehhez kitartóan, akár évekig is szükség lehet először az új csont képződését támogató, ezt követően a csontvédő gyógyszerek szedésére – tette hozzá dr. Takács István.</w:t>
      </w:r>
    </w:p>
    <w:p>
      <w:pPr/>
      <w:r>
        <w:rPr/>
        <w:t xml:space="preserve">Nőknek a menopauzát követően, férfiaknak 60-65 éves korban mindenképpen részt kellene venniük csontsűrűségmérésen. Az egészségbiztosító egészséges embereknél háromévente finanszírozza a szűrést, ha mérsékelt a csontsűrűség-csökkenés akkor kétévente, diagnosztizált csontritkulás esetén pedig évente lehet részt venni az ingyenes vizsgálaton. Ehhez mindképpen beutalót kell kérni a háziorvostól reumatológiai vagy endokrinológiai szakrendelésre, mert a csontsűrűségmérésre csak ezek a szakorvosok irányíthatják tovább a pácienseket.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Kovács Attila,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Kovács Attila,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Kovács Attila, Barta Bálint – Semmelweis Egyetem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https://hellosajto.hu/13886/akar-haromszor-valoszinubb-hogy-az-elso-csonttorest-ujabb-koveti-ha-csontritkulas-all-a-hatterben/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6147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2024-07-03T17:39:13+00:00</dcterms:created>
  <dcterms:modified xsi:type="dcterms:W3CDTF">2024-07-03T17:39:13+00:00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