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gyógyulásban a beteg is partner – a szívelégtelenség terápiás lehetőségei</w:t>
      </w:r>
      <w:bookmarkEnd w:id="0"/>
    </w:p>
    <w:p>
      <w:pPr/>
      <w:r>
        <w:rPr/>
        <w:t xml:space="preserve">A krónikus szívelégtelenség rendkívül gyakori betegség; Magyarországon a felnőtt lakosság 1,6%-át érinti, ám ez a szám csalóka, mert döntően egy időskori betegségről van szó, a nyolcvan év felettieknél akár 15–20%-os is lehet az előfordulása.1</w:t>
      </w:r>
    </w:p>
    <w:p>
      <w:pPr/>
      <w:r>
        <w:rPr/>
        <w:t xml:space="preserve">A szívelégtelenség sajnos gyakran végzetes kimenetelű: a betegek 10%-ánál a diagnózist követő egy hónapon belül, 22%-ánál a diagnózist követő 2 éven belül, 50%-ánál pedig a diagnózist követő öt éven belül válik végzetessé ez a kór.2</w:t>
      </w:r>
    </w:p>
    <w:p>
      <w:pPr/>
      <w:r>
        <w:rPr/>
        <w:t xml:space="preserve">Annak ellenére, hogy ilyen gyakori betegségről van szó, kevesen vannak tisztában vele, hogy mit is takar pontosan az elnevezés és egyáltalán honnan tudjuk, ha mi vagy bárki a környezetünkben érintett. Éppen ezért jártuk körbe a témát Professzor Dr. Vorobcsuk Andrással a Kaposi Mór Oktató Kórház kardiológiai osztály, osztályvezető főorvosával.</w:t>
      </w:r>
    </w:p>
    <w:p>
      <w:pPr/>
      <w:r>
        <w:rPr/>
        <w:t xml:space="preserve">Mikor beszélhetünk szívelégtelenségről?</w:t>
      </w:r>
    </w:p>
    <w:p>
      <w:pPr/>
      <w:r>
        <w:rPr/>
        <w:t xml:space="preserve">Szívelégtelenségnek azt az állapotot nevezzük, amikor a szív teljesítőképessége csökken és nem képes kellő mennyiségű vért pumpálni a szervezet többi része felé. A betegség felismerése és kezelése az elmúlt időszak technikai és gyógyszeres fejlődésének köszönthetően egyre korábban megtörténik, így maga a szívelégtelenség fogalomköre is kibővült. Régen kizárólag a súlyosabb állapotú, rossz balkamra funkciójú betegekre mondtuk, hogy szívelégtelenségben szenvednek. Ma már az enyhébb stádiumban lévő, úgynevezett jó, illetve megtartott balkamra funkciójú betegeket - akik a szívelégtelenség tüneteit produkálják - is ide soroljuk. Időben fel tudjuk ismerni a betegséget, és ma már léteznek olyan, korábban nem elérhető gyógyszerek, melyekkel már ebben a korai stádiumban is kezelni tudjuk betegeinket.</w:t>
      </w:r>
    </w:p>
    <w:p>
      <w:pPr/>
      <w:r>
        <w:rPr/>
        <w:t xml:space="preserve">Milyen gyakran fordul elő a szívelégtelenség, és kiket érint elsősorban?</w:t>
      </w:r>
    </w:p>
    <w:p>
      <w:pPr/>
      <w:r>
        <w:rPr/>
        <w:t xml:space="preserve">A szív- és érrendszeri megbetegedések az egyik leggyakoribb végzetes kimenetelű megbetegedésnek számítanak, ezen belül a szívelégtelenség is elég gyakorinak mondható. Alapvetően egy időskori betegségről van szó, és a genetikai tényezők mellett a helytelen életmód okozta betegségek, mint a magas vérnyomás, cukorbetegség, koszorúér-szűkület játszhatnak szerepet kialakulásában.</w:t>
      </w:r>
    </w:p>
    <w:p>
      <w:pPr/>
      <w:r>
        <w:rPr/>
        <w:t xml:space="preserve">Mikor kezdjünk el gyanakodni, mikor forduljunk orvoshoz?</w:t>
      </w:r>
    </w:p>
    <w:p>
      <w:pPr/>
      <w:r>
        <w:rPr/>
        <w:t xml:space="preserve">A leggyakoribb jelek az indokolatlan fáradékonyság, terhelésre jelentkező légszomj, a fizikai teljesítőképesség romlása. Az emelkedőn vagy egy lépcsőn való felsétálás is fulladást okozhat. A lábdagadás is rendkívül jellemző, itt nagymértékű, az egész lábszárra kiterjedő és mindkét lábat érintő vizesedére kell gondolni, amely reggelre jellemzően lelohad. A lábdagadást okozó vízvisszatartás akár olyan mértékű is lehet, hogy jelentős súlytöbbletet okozhat.</w:t>
      </w:r>
    </w:p>
    <w:p>
      <w:pPr/>
      <w:r>
        <w:rPr/>
        <w:t xml:space="preserve">Nagyon fontos, hogy ha a tüneteket észleljük magunkon, időben forduljunk orvoshoz. A betegek gyakran már leromlott, súlyosabb állapotban érkeznek hozzánk, ami azért probléma mert életkilátásaik akkor a legjobbak, ha idejekorán megkapják a megfelelő ellátást. Tehát fontos a tájékozottság, hogy időben felismerjük, ha baj van.</w:t>
      </w:r>
    </w:p>
    <w:p>
      <w:pPr/>
      <w:r>
        <w:rPr/>
        <w:t xml:space="preserve">Milyen orvoshoz fordulhatunk első lépésben?</w:t>
      </w:r>
    </w:p>
    <w:p>
      <w:pPr/>
      <w:r>
        <w:rPr/>
        <w:t xml:space="preserve">A szívelégtelen betegek ellátása a kardiológiai szakambulanciákon történik, de az első gyanús jelek esetén elsősorban a háziorvoshoz kell fordulni, aki szükség esetén továbbirányítja a beteget a szakrendelésre. Súlyos, életet veszélyeztető esetekben természetesen a Sürgősségi osztályhoz kell fordulnunk.</w:t>
      </w:r>
    </w:p>
    <w:p>
      <w:pPr/>
      <w:r>
        <w:rPr/>
        <w:t xml:space="preserve">Mi történik a szakambulanciákon?</w:t>
      </w:r>
    </w:p>
    <w:p>
      <w:pPr/>
      <w:r>
        <w:rPr/>
        <w:t xml:space="preserve">A diagnosztikai vizsgálatokat követően, amik magukba foglalják EKG, szív ultrahang és szükség esetén holter (24-48 órás) EKG, illetve koszorúér CT vagy szívkatéteres vizsgálat elvégzését, mindenkinek egy személyre szabott, komplex terápiát állítunk össze. Ez azt jelenti, hogy mind a gyógyszeres terápiát, mind a szükséges életmódbeli változtatásokat a beteg állapotától függően alakítjuk ki. Súlyosabb esetekben műtéti beavatkozásra is szükség lehet, például speciális pacemaker beültetésére.</w:t>
      </w:r>
    </w:p>
    <w:p>
      <w:pPr/>
      <w:r>
        <w:rPr/>
        <w:t xml:space="preserve">A terápiáról fontos tudni, hogy nem egy állandó „receptet” adunk, amit a betegek életük végéig változatlanul be kell tartsanak. A beteg aktuális állapotához alkalmazkodva (akár javul, akár romlik) folyamatosan módosítunk a terápián, ezért a betegeknek rendszeres kontrollra kell járniuk, a pácienseink kezét nem engedjük el, hanem életük végégig gondozzuk őket.</w:t>
      </w:r>
    </w:p>
    <w:p>
      <w:pPr/>
      <w:r>
        <w:rPr/>
        <w:t xml:space="preserve">Mi van, ha valaki elhanyagolja ezeket a kontrollokat, vagy nem szedi rendesen a felírt gyógyszereket?</w:t>
      </w:r>
    </w:p>
    <w:p>
      <w:pPr/>
      <w:r>
        <w:rPr/>
        <w:t xml:space="preserve">Sajnos előfordul ilyen is, hiszen egy jól beállított terápia mellett sokat javulnak a tünetek és javul az életminőség, olyannyira, hogy néhány beteg gyógyultnak hiszi magát. A szívelégtelenségről azonban tudni kell, hogy ez nem egy múló betegség, ez egy tartós „állapot”, ami azt jelenti, hogy nem lehet „kigyógyulni” belőle. Élethosszig tartó odafigyelést, kontrollt és kezelést igényel.</w:t>
      </w:r>
    </w:p>
    <w:p>
      <w:pPr/>
      <w:r>
        <w:rPr/>
        <w:t xml:space="preserve">Egyes betegek erről megfeledkeznek, és abbahagyják a beállított gyógyszerek szedést.  Egy ideig gyógyszer nélkül is jól érzik magukat, de ez alatt az idő alatt a betegség „csendben” egyre jobban „kiteljesedhet” és a beteg állapota hirtelen rosszabbodhat. Mi több, nemcsak a szívelégtelenség lép súlyosabb stádiumba, de társbetegségeket is „összeszedhet”, például kialakulhat vesebetegség, romolhatnak a májfunkciók vagy szívbillentyű problémák léphetnek fel. Ezek a betegségek egymást „erősítik”, ezzel az orvosokat sokkal komplexebb probléma elé állítják, a beteg életkilátásait pedig tovább rontják.</w:t>
      </w:r>
    </w:p>
    <w:p>
      <w:pPr/>
      <w:r>
        <w:rPr/>
        <w:t xml:space="preserve">Elmondhatjuk tehát, hogy a beteg a saját gyógyulásáért nagyrészben felelős?</w:t>
      </w:r>
    </w:p>
    <w:p>
      <w:pPr/>
      <w:r>
        <w:rPr/>
        <w:t xml:space="preserve">Igen, de ez egy csapatmunka. Nemcsak a gyógyszerszedés alapvető fontosságú, hanem az egészséges életmód kialakítása és annak hosszútávú megtartása. A helytelen, egészségkárosító szokások (például dohányzás, krónikus alkohol fogyasztás, mértéktelen kalória bevitel) elhagyása és a rendszeres mozgás a gyógyszeres terápia eredményességét jelentősen tudják javítani. Ezek együttesen megnyert, minőségi életéveket jelenthetnek a gyakorlatban.</w:t>
      </w:r>
    </w:p>
    <w:p>
      <w:pPr/>
      <w:r>
        <w:rPr/>
        <w:t xml:space="preserve">Biztosan előfordul olyan is, hogy a betegnek az alkalmazott kezelés mellékhatást okoz, és ezért szeretné elhagyni.</w:t>
      </w:r>
    </w:p>
    <w:p>
      <w:pPr/>
      <w:r>
        <w:rPr/>
        <w:t xml:space="preserve">Jellemző panasz a szívelégtelenség bázis gyógyszeres terápiájának számító vízhajtók alkalmazása során a gyakori vizelési inger és a fáradékonyság. Ezért gyakran megesik, hogy a betegek ezt önkényesen elhagyják vagy csökkentik a dózisát és a korábban említett „vizesedést” kevesebb folyadékbevitellel próbálják meg orvosolni, ami persze nem megoldás, sőt tovább ronthatja az általános állapotát a betegnek. Szerencsére azért a modern gyógyszerek mellékhatás profilja jelentősen kedvezőbb, jól tolerálhatóak a betegeink számára és hamar kialakíthatjuk velük a sikeres kombinációt. Mindezek mellett egyes gyógyszertípusoknál a megfelelő hatékony dózis gyakorlatilag egy lépcsőben elérhető.</w:t>
      </w:r>
    </w:p>
    <w:p>
      <w:pPr/>
      <w:r>
        <w:rPr/>
        <w:t xml:space="preserve">1https://akjournals.com/downloadpdf/journals/650/154/44/article-p1731.xml2https://www.verywellhealth.com/facts-about-heart-failure-6274444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Dr. Kasznár Zsolt, hatósági kapcsolatok és kommunikációs igazgató</w:t>
      </w:r>
    </w:p>
    <w:p>
      <w:pPr>
        <w:numPr>
          <w:ilvl w:val="0"/>
          <w:numId w:val="1"/>
        </w:numPr>
      </w:pPr>
      <w:r>
        <w:rPr/>
        <w:t xml:space="preserve">info@bud.boehringer-ingelheim.com</w:t>
      </w:r>
    </w:p>
    <w:p>
      <w:pPr/>
      <w:r>
        <w:rPr/>
        <w:t xml:space="preserve">Eredeti tartalom: Boehringer Ingelheim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https://hellosajto.hu/4300/a-gyogyulasban-a-beteg-is-partner-a-szivelegtelenseg-terapias-lehetosegei/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Boehringer Ingelheim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62982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2024-05-01T17:36:06+00:00</dcterms:created>
  <dcterms:modified xsi:type="dcterms:W3CDTF">2024-05-01T17:36:06+00:00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