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Compliance-szakemberi szerepben teszteli az AI-t a KPMG</w:t>
      </w:r>
      <w:bookmarkEnd w:id="0"/>
    </w:p>
    <w:p>
      <w:pPr/>
      <w:r>
        <w:rPr/>
        <w:t xml:space="preserve">A Joint Venture Szövetség (JVSZ) által rendezett Innovációra Magyar! konferencián számolt be a KPMG Magyarország munkatársa arról a kísérletükről, melynek keretében gépi tanulási modell fejlesztésével támogatták a vállalati anyagok feldolgozásának folyamatát. A vonatkozó szabályzatoknak való megfelelőség ellenőrzésére bevetett mesterséges intelligencia egyelőre nem helyettesíti a szakértői munkát, azonban jelentősen gyorsítja a folyamatot, 80% feletti hatékonyságú dokumentációs alapot hozva létre. Így a fennmaradó időben az emberi beavatkozás a nagy figyelmet igénylő, alaposabb elemzést tudja elvégezni.</w:t>
      </w:r>
    </w:p>
    <w:p>
      <w:pPr/>
      <w:r>
        <w:rPr/>
        <w:t xml:space="preserve">Nem csupán egy újabb esemény volt a hazai innováció térképén, hanem a legfrissebb trendek bemutatására és a legfontosabb szereplők összehozására is szolgált az idei Innovációra Magyar! konferencia. Az eseményen közel 120 érdeklődő vett részt, köztük a nagyvállalatok vezetői, kormányzati szakpolitikai szakértők és startup vállalkozások alapítói.</w:t>
      </w:r>
    </w:p>
    <w:p>
      <w:pPr/>
      <w:r>
        <w:rPr/>
        <w:t xml:space="preserve">Az egyik kiemelt előadó, Ignácz Péter, a KPMG menedzsere izgalmas betekintést nyújtott abba, hogy hogyan lehet kihasználni a nagy nyelvi modellek – amilyen például az OpenAI GPT4-s vagy a Meta Llama3-a – képességeit az irodai környezetben. Ignácz részletesen bemutatta, hogy az AI milyen területeken járhat már most hatékonyabban az ember előtt az információ feldolgozásában, és milyen lehetőségeket kínál a vállalatoknak a mindennapi munkavégzés során.</w:t>
      </w:r>
    </w:p>
    <w:p>
      <w:pPr/>
      <w:r>
        <w:rPr/>
        <w:t xml:space="preserve">A 2020-as évekre a mesterséges intelligencia elérte azt a teljesítményt, hogy számos területen az emberi képességeket megközelíti az információ feldolgozásában: képfeldolgozásban, alapfokú szövegek feldolgozásában, multitaskingban, vizuális felismerésben.</w:t>
      </w:r>
    </w:p>
    <w:p>
      <w:pPr/>
      <w:r>
        <w:rPr/>
        <w:t xml:space="preserve">Ignácz Péter az előadás során rámutatott arra, hogy az AI-eszközök teljesítménye már közelíti az emberi képességeket, és az AI alapú megoldások egyre inkább alkalmazhatóvá válnak a munka világában. Az LLM-ek (nagy nyelvi modellek) sokoldalúan használhatók vállalati környezetben, például a csetelés vagy vállalati dokumentumokból strukturált információk lekérésére, vagy akár az információk kinyerésére és strukturálására jogi dokumentumokból.</w:t>
      </w:r>
    </w:p>
    <w:p>
      <w:pPr/>
      <w:r>
        <w:rPr/>
        <w:t xml:space="preserve">Ignácz Péter bemutatta a KPMG-nél végzett kísérletük célját és tanulságait is. Az AI fejlesztés célja egy olyan rendszer létrehozása volt, amely képes előzetesen ellenőrizni a kapott vállalati dokumentumokat, és összevetni azokat a releváns üzleti szabályzatokkal, compliance (szabályzatoknak való megfelelés) ellenőrzés céljából. A vonatkozó fejlesztés egyébként csupán néhány hetet vett igénybe.</w:t>
      </w:r>
    </w:p>
    <w:p>
      <w:pPr/>
      <w:r>
        <w:rPr/>
        <w:t xml:space="preserve">Az eredmények alapján a rendszer hatékonysága az értékelések során 80-85% körül mozgott, attól függően, hogy a dokumentum minősége milyen volt. Az első vázlat minősége alacsonyabb volt, mint az emberi kollégák által létrehozott referenciáké, azonban a válaszok percek alatt készültek, míg korábban napokba telt a dokumentumok átnézése és értékelése.</w:t>
      </w:r>
    </w:p>
    <w:p>
      <w:pPr/>
      <w:r>
        <w:rPr/>
        <w:t xml:space="preserve">Az egyik legnehezebb feladat a megfelelő szabályozási kérdések generálása volt. Ugyanakkor fontos kiemelni, hogy a jól definiált üzleti problémák könnyebben kezelhetők gépi tanulással, mint anélkül, viszont a gépi tanulás nem helyettesítette, hanem kiegészítette a kollégákat, így jobb kiindulási helyzetet teremtve a munkavégzésükhöz. A gépi tanulás segítette a kollégákat gyorsabban elvégezni a feladatukat a minőség romlása nélkül.</w:t>
      </w:r>
    </w:p>
    <w:p>
      <w:pPr/>
      <w:r>
        <w:rPr/>
        <w:t xml:space="preserve">A KPMG munkatársa azonban nem csak az AI előnyeiről beszélt, hanem rávilágított arra is, hogy a kísérletük tanulsága szerint a gépi tanulási projekteknél három fő területen merülhet fel probléma: az adatminőség miatt, a tisztázatlan üzleti igény okán vagy az üzleti megrendelő és a fejlesztők közötti együttműködés hiányosságaira visszavezethetően.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Ignácz Péter, Menedzser</w:t>
      </w:r>
    </w:p>
    <w:p>
      <w:pPr>
        <w:numPr>
          <w:ilvl w:val="0"/>
          <w:numId w:val="1"/>
        </w:numPr>
      </w:pPr>
      <w:r>
        <w:rPr/>
        <w:t xml:space="preserve">KPMG in Hungary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https://hellosajto.hu/13581/compliance-szakemberi-szerepben-teszteli-az-ai-t-a-kpmg/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AE46D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2024-05-17T19:04:55+00:00</dcterms:created>
  <dcterms:modified xsi:type="dcterms:W3CDTF">2024-05-17T19:04:55+00:00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